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F0D" w:rsidRPr="008F7C34" w:rsidRDefault="00CD6F0D" w:rsidP="00CD6F0D">
      <w:pPr>
        <w:shd w:val="clear" w:color="auto" w:fill="FFFFFF"/>
        <w:jc w:val="center"/>
        <w:rPr>
          <w:b/>
          <w:bCs/>
          <w:color w:val="000000"/>
          <w:sz w:val="28"/>
        </w:rPr>
      </w:pPr>
      <w:r w:rsidRPr="006856AC">
        <w:rPr>
          <w:b/>
          <w:noProof/>
          <w:color w:val="000000"/>
          <w:sz w:val="28"/>
          <w:highlight w:val="yellow"/>
        </w:rPr>
        <w:drawing>
          <wp:inline distT="0" distB="0" distL="0" distR="0">
            <wp:extent cx="523875" cy="657225"/>
            <wp:effectExtent l="0" t="0" r="9525" b="9525"/>
            <wp:docPr id="1"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p w:rsidR="00CD6F0D" w:rsidRPr="008F7C34" w:rsidRDefault="00CD6F0D" w:rsidP="00CD6F0D">
      <w:pPr>
        <w:shd w:val="clear" w:color="auto" w:fill="FFFFFF"/>
        <w:jc w:val="center"/>
        <w:rPr>
          <w:color w:val="000000"/>
          <w:sz w:val="28"/>
          <w:szCs w:val="28"/>
        </w:rPr>
      </w:pPr>
      <w:r w:rsidRPr="008F7C34">
        <w:rPr>
          <w:b/>
          <w:bCs/>
          <w:color w:val="000000"/>
          <w:sz w:val="28"/>
        </w:rPr>
        <w:t xml:space="preserve">СОВЕТ ДЕПУТАТОВ </w:t>
      </w:r>
      <w:r w:rsidRPr="008F7C34">
        <w:rPr>
          <w:b/>
          <w:bCs/>
          <w:color w:val="000000"/>
          <w:sz w:val="28"/>
        </w:rPr>
        <w:br/>
        <w:t>МУНИЦИПАЛЬНОГО ОБРАЗОВАНИЯ</w:t>
      </w:r>
    </w:p>
    <w:p w:rsidR="00CD6F0D" w:rsidRPr="008F7C34" w:rsidRDefault="00CD6F0D" w:rsidP="00CD6F0D">
      <w:pPr>
        <w:shd w:val="clear" w:color="auto" w:fill="FFFFFF"/>
        <w:jc w:val="center"/>
        <w:rPr>
          <w:color w:val="000000"/>
          <w:sz w:val="28"/>
          <w:szCs w:val="28"/>
        </w:rPr>
      </w:pPr>
      <w:r w:rsidRPr="008F7C34">
        <w:rPr>
          <w:b/>
          <w:bCs/>
          <w:color w:val="000000"/>
          <w:sz w:val="28"/>
        </w:rPr>
        <w:t xml:space="preserve">«ВЕЛИКОВИСОЧНЫЙ СЕЛЬСОВЕТ» </w:t>
      </w:r>
      <w:r w:rsidRPr="008F7C34">
        <w:rPr>
          <w:b/>
          <w:bCs/>
          <w:color w:val="000000"/>
          <w:sz w:val="28"/>
        </w:rPr>
        <w:br/>
        <w:t>НЕНЕЦКОГО АВТОНОМНОГО ОКРУГА</w:t>
      </w:r>
    </w:p>
    <w:p w:rsidR="00CD6F0D" w:rsidRPr="008F7C34" w:rsidRDefault="00CD6F0D" w:rsidP="00CD6F0D">
      <w:pPr>
        <w:shd w:val="clear" w:color="auto" w:fill="FFFFFF"/>
        <w:rPr>
          <w:color w:val="000000"/>
          <w:sz w:val="28"/>
          <w:szCs w:val="28"/>
        </w:rPr>
      </w:pPr>
      <w:r w:rsidRPr="008F7C34">
        <w:rPr>
          <w:b/>
          <w:bCs/>
          <w:color w:val="000000"/>
          <w:sz w:val="28"/>
        </w:rPr>
        <w:t> </w:t>
      </w:r>
    </w:p>
    <w:p w:rsidR="00CD6F0D" w:rsidRPr="008F7C34" w:rsidRDefault="00CD6F0D" w:rsidP="00CD6F0D">
      <w:pPr>
        <w:shd w:val="clear" w:color="auto" w:fill="FFFFFF"/>
        <w:jc w:val="center"/>
        <w:rPr>
          <w:color w:val="000000"/>
          <w:sz w:val="28"/>
          <w:szCs w:val="28"/>
        </w:rPr>
      </w:pPr>
      <w:r>
        <w:rPr>
          <w:color w:val="000000"/>
          <w:sz w:val="28"/>
          <w:szCs w:val="28"/>
        </w:rPr>
        <w:t>19</w:t>
      </w:r>
      <w:r w:rsidRPr="008F7C34">
        <w:rPr>
          <w:color w:val="000000"/>
          <w:sz w:val="28"/>
          <w:szCs w:val="28"/>
        </w:rPr>
        <w:t>-е  заседание  6-го созыва</w:t>
      </w:r>
    </w:p>
    <w:p w:rsidR="00CD6F0D" w:rsidRPr="008F7C34" w:rsidRDefault="00CD6F0D" w:rsidP="00CD6F0D">
      <w:pPr>
        <w:shd w:val="clear" w:color="auto" w:fill="FFFFFF"/>
        <w:jc w:val="center"/>
        <w:rPr>
          <w:color w:val="000000"/>
          <w:sz w:val="28"/>
          <w:szCs w:val="28"/>
        </w:rPr>
      </w:pPr>
      <w:r w:rsidRPr="008F7C34">
        <w:rPr>
          <w:b/>
          <w:bCs/>
          <w:color w:val="000000"/>
          <w:sz w:val="28"/>
        </w:rPr>
        <w:t> </w:t>
      </w:r>
    </w:p>
    <w:p w:rsidR="00CD6F0D" w:rsidRDefault="00CD6F0D" w:rsidP="00CD6F0D">
      <w:pPr>
        <w:shd w:val="clear" w:color="auto" w:fill="FFFFFF"/>
        <w:jc w:val="center"/>
        <w:rPr>
          <w:b/>
          <w:bCs/>
          <w:sz w:val="28"/>
        </w:rPr>
      </w:pPr>
      <w:r w:rsidRPr="008F7C34">
        <w:rPr>
          <w:b/>
          <w:bCs/>
          <w:sz w:val="28"/>
        </w:rPr>
        <w:t>Р Е Ш Е Н И Е</w:t>
      </w:r>
    </w:p>
    <w:p w:rsidR="00CD6F0D" w:rsidRPr="008F7C34" w:rsidRDefault="00CD6F0D" w:rsidP="00CD6F0D">
      <w:pPr>
        <w:shd w:val="clear" w:color="auto" w:fill="FFFFFF"/>
        <w:jc w:val="center"/>
        <w:rPr>
          <w:b/>
          <w:bCs/>
          <w:sz w:val="28"/>
        </w:rPr>
      </w:pPr>
    </w:p>
    <w:p w:rsidR="00CD6F0D" w:rsidRPr="008F7C34" w:rsidRDefault="00CD6F0D" w:rsidP="00CD6F0D">
      <w:pPr>
        <w:shd w:val="clear" w:color="auto" w:fill="FFFFFF"/>
        <w:jc w:val="center"/>
        <w:rPr>
          <w:b/>
          <w:bCs/>
          <w:sz w:val="28"/>
        </w:rPr>
      </w:pPr>
      <w:r w:rsidRPr="008F7C34">
        <w:rPr>
          <w:b/>
          <w:bCs/>
          <w:color w:val="000000"/>
          <w:sz w:val="28"/>
        </w:rPr>
        <w:t> </w:t>
      </w:r>
      <w:r w:rsidRPr="008F7C34">
        <w:rPr>
          <w:b/>
          <w:bCs/>
          <w:sz w:val="28"/>
        </w:rPr>
        <w:t xml:space="preserve">от </w:t>
      </w:r>
      <w:r>
        <w:rPr>
          <w:b/>
          <w:bCs/>
          <w:sz w:val="28"/>
        </w:rPr>
        <w:t>27</w:t>
      </w:r>
      <w:r w:rsidRPr="008F7C34">
        <w:rPr>
          <w:b/>
          <w:bCs/>
          <w:sz w:val="28"/>
        </w:rPr>
        <w:t xml:space="preserve"> </w:t>
      </w:r>
      <w:r>
        <w:rPr>
          <w:b/>
          <w:bCs/>
          <w:sz w:val="28"/>
        </w:rPr>
        <w:t>марта</w:t>
      </w:r>
      <w:r w:rsidRPr="008F7C34">
        <w:rPr>
          <w:b/>
          <w:bCs/>
          <w:sz w:val="28"/>
        </w:rPr>
        <w:t xml:space="preserve">  20</w:t>
      </w:r>
      <w:r>
        <w:rPr>
          <w:b/>
          <w:bCs/>
          <w:sz w:val="28"/>
        </w:rPr>
        <w:t>20</w:t>
      </w:r>
      <w:r w:rsidRPr="008F7C34">
        <w:rPr>
          <w:b/>
          <w:bCs/>
          <w:sz w:val="28"/>
        </w:rPr>
        <w:t xml:space="preserve"> года № </w:t>
      </w:r>
      <w:r>
        <w:rPr>
          <w:b/>
          <w:bCs/>
          <w:sz w:val="28"/>
        </w:rPr>
        <w:t>114</w:t>
      </w:r>
      <w:r w:rsidRPr="008F7C34">
        <w:rPr>
          <w:b/>
          <w:bCs/>
          <w:sz w:val="28"/>
        </w:rPr>
        <w:t xml:space="preserve">  </w:t>
      </w:r>
    </w:p>
    <w:p w:rsidR="00CD6F0D" w:rsidRPr="00265A2C" w:rsidRDefault="00CD6F0D" w:rsidP="00CD6F0D">
      <w:pPr>
        <w:pStyle w:val="ConsPlusTitle"/>
        <w:widowControl/>
        <w:jc w:val="center"/>
        <w:rPr>
          <w:sz w:val="28"/>
          <w:szCs w:val="28"/>
        </w:rPr>
      </w:pPr>
    </w:p>
    <w:p w:rsidR="00CD6F0D" w:rsidRPr="00265A2C" w:rsidRDefault="00CD6F0D" w:rsidP="00CD6F0D">
      <w:pPr>
        <w:jc w:val="center"/>
        <w:rPr>
          <w:b/>
          <w:sz w:val="28"/>
          <w:szCs w:val="28"/>
        </w:rPr>
      </w:pPr>
      <w:r w:rsidRPr="00265A2C">
        <w:rPr>
          <w:b/>
          <w:sz w:val="28"/>
          <w:szCs w:val="28"/>
        </w:rPr>
        <w:t>Об исполнении местного бюджета за 201</w:t>
      </w:r>
      <w:r>
        <w:rPr>
          <w:b/>
          <w:sz w:val="28"/>
          <w:szCs w:val="28"/>
        </w:rPr>
        <w:t>9 год</w:t>
      </w:r>
    </w:p>
    <w:p w:rsidR="00CD6F0D" w:rsidRPr="00265A2C" w:rsidRDefault="00CD6F0D" w:rsidP="00CD6F0D">
      <w:pPr>
        <w:pStyle w:val="ConsPlusTitle"/>
        <w:widowControl/>
        <w:jc w:val="center"/>
        <w:rPr>
          <w:sz w:val="28"/>
          <w:szCs w:val="28"/>
        </w:rPr>
      </w:pPr>
    </w:p>
    <w:p w:rsidR="00CD6F0D" w:rsidRPr="00265A2C" w:rsidRDefault="00CD6F0D" w:rsidP="00CD6F0D">
      <w:pPr>
        <w:pStyle w:val="ConsPlusNormal"/>
        <w:widowControl/>
        <w:ind w:firstLine="540"/>
        <w:jc w:val="both"/>
        <w:rPr>
          <w:rFonts w:ascii="Times New Roman" w:hAnsi="Times New Roman" w:cs="Times New Roman"/>
          <w:sz w:val="28"/>
          <w:szCs w:val="28"/>
        </w:rPr>
      </w:pPr>
      <w:r w:rsidRPr="00265A2C">
        <w:rPr>
          <w:rFonts w:ascii="Times New Roman" w:hAnsi="Times New Roman" w:cs="Times New Roman"/>
          <w:sz w:val="28"/>
          <w:szCs w:val="28"/>
        </w:rPr>
        <w:t xml:space="preserve">В соответствии с пунктом 2 части 10 статьи 35  Федерального закона  от 06.10.2003 №131-ФЗ «Об общих принципах организации местного самоуправления в Российской Федерации», статьи 24 Устава муниципального образования «Великовисочный сельсовет» НАО, раздел 6 Положения «О бюджетном процессе в муниципальном образовании «Великовисочный сельсовет» Ненецкого автономного округа, Совет депутатов МО </w:t>
      </w:r>
      <w:r w:rsidRPr="00265A2C">
        <w:rPr>
          <w:rFonts w:ascii="Times New Roman" w:hAnsi="Times New Roman"/>
          <w:sz w:val="28"/>
          <w:szCs w:val="28"/>
        </w:rPr>
        <w:t xml:space="preserve">«Великовисочный  сельсовет» </w:t>
      </w:r>
      <w:r>
        <w:rPr>
          <w:rFonts w:ascii="Times New Roman" w:hAnsi="Times New Roman" w:cs="Times New Roman"/>
          <w:sz w:val="28"/>
          <w:szCs w:val="28"/>
        </w:rPr>
        <w:t>НАО Р</w:t>
      </w:r>
      <w:r w:rsidRPr="00265A2C">
        <w:rPr>
          <w:rFonts w:ascii="Times New Roman" w:hAnsi="Times New Roman" w:cs="Times New Roman"/>
          <w:sz w:val="28"/>
          <w:szCs w:val="28"/>
        </w:rPr>
        <w:t>ЕШИЛ:</w:t>
      </w:r>
    </w:p>
    <w:p w:rsidR="00CD6F0D" w:rsidRPr="00265A2C" w:rsidRDefault="00CD6F0D" w:rsidP="00CD6F0D">
      <w:pPr>
        <w:pStyle w:val="ConsPlusNormal"/>
        <w:widowControl/>
        <w:ind w:firstLine="540"/>
        <w:jc w:val="both"/>
        <w:rPr>
          <w:rFonts w:ascii="Times New Roman" w:hAnsi="Times New Roman" w:cs="Times New Roman"/>
          <w:sz w:val="28"/>
          <w:szCs w:val="28"/>
        </w:rPr>
      </w:pPr>
    </w:p>
    <w:p w:rsidR="00CD6F0D" w:rsidRPr="00265A2C" w:rsidRDefault="00CD6F0D" w:rsidP="00CD6F0D">
      <w:pPr>
        <w:pStyle w:val="ConsPlusNormal"/>
        <w:widowControl/>
        <w:ind w:firstLine="540"/>
        <w:jc w:val="both"/>
        <w:rPr>
          <w:rFonts w:ascii="Times New Roman" w:hAnsi="Times New Roman" w:cs="Times New Roman"/>
          <w:sz w:val="28"/>
          <w:szCs w:val="28"/>
        </w:rPr>
      </w:pPr>
      <w:r w:rsidRPr="00265A2C">
        <w:rPr>
          <w:rFonts w:ascii="Times New Roman" w:hAnsi="Times New Roman" w:cs="Times New Roman"/>
          <w:sz w:val="28"/>
          <w:szCs w:val="28"/>
        </w:rPr>
        <w:t xml:space="preserve">1. Утвердить отчет об исполнении местного бюджета </w:t>
      </w:r>
      <w:r w:rsidRPr="00265A2C">
        <w:rPr>
          <w:rFonts w:ascii="Times New Roman" w:hAnsi="Times New Roman"/>
          <w:sz w:val="28"/>
          <w:szCs w:val="28"/>
        </w:rPr>
        <w:t>за 201</w:t>
      </w:r>
      <w:r>
        <w:rPr>
          <w:rFonts w:ascii="Times New Roman" w:hAnsi="Times New Roman"/>
          <w:sz w:val="28"/>
          <w:szCs w:val="28"/>
        </w:rPr>
        <w:t>9</w:t>
      </w:r>
      <w:r w:rsidRPr="00265A2C">
        <w:rPr>
          <w:rFonts w:ascii="Times New Roman" w:hAnsi="Times New Roman"/>
          <w:sz w:val="28"/>
          <w:szCs w:val="28"/>
        </w:rPr>
        <w:t xml:space="preserve"> год по доходам в сумме </w:t>
      </w:r>
      <w:r>
        <w:rPr>
          <w:rFonts w:ascii="Times New Roman" w:hAnsi="Times New Roman"/>
          <w:sz w:val="28"/>
          <w:szCs w:val="28"/>
        </w:rPr>
        <w:t>50 052,6</w:t>
      </w:r>
      <w:r w:rsidRPr="00265A2C">
        <w:rPr>
          <w:rFonts w:ascii="Times New Roman" w:hAnsi="Times New Roman"/>
          <w:sz w:val="28"/>
          <w:szCs w:val="28"/>
        </w:rPr>
        <w:t xml:space="preserve"> тыс. руб., по расходам в сумме </w:t>
      </w:r>
      <w:r>
        <w:rPr>
          <w:rFonts w:ascii="Times New Roman" w:hAnsi="Times New Roman"/>
          <w:sz w:val="28"/>
          <w:szCs w:val="28"/>
        </w:rPr>
        <w:t>49 481,4</w:t>
      </w:r>
      <w:r w:rsidRPr="00265A2C">
        <w:rPr>
          <w:rFonts w:ascii="Times New Roman" w:hAnsi="Times New Roman"/>
          <w:sz w:val="28"/>
          <w:szCs w:val="28"/>
        </w:rPr>
        <w:t xml:space="preserve"> тыс. руб., </w:t>
      </w:r>
      <w:r>
        <w:rPr>
          <w:rFonts w:ascii="Times New Roman" w:hAnsi="Times New Roman"/>
          <w:sz w:val="28"/>
          <w:szCs w:val="28"/>
        </w:rPr>
        <w:t>профицит</w:t>
      </w:r>
      <w:r w:rsidRPr="00265A2C">
        <w:rPr>
          <w:rFonts w:ascii="Times New Roman" w:hAnsi="Times New Roman"/>
          <w:sz w:val="28"/>
          <w:szCs w:val="28"/>
        </w:rPr>
        <w:t xml:space="preserve"> бюджета в сумме </w:t>
      </w:r>
      <w:r>
        <w:rPr>
          <w:rFonts w:ascii="Times New Roman" w:hAnsi="Times New Roman"/>
          <w:sz w:val="28"/>
          <w:szCs w:val="28"/>
        </w:rPr>
        <w:t>571,2</w:t>
      </w:r>
      <w:r w:rsidRPr="00265A2C">
        <w:rPr>
          <w:rFonts w:ascii="Times New Roman" w:hAnsi="Times New Roman"/>
          <w:sz w:val="28"/>
          <w:szCs w:val="28"/>
        </w:rPr>
        <w:t xml:space="preserve"> тыс. руб.,</w:t>
      </w:r>
      <w:r w:rsidRPr="00265A2C">
        <w:rPr>
          <w:rFonts w:ascii="Times New Roman" w:hAnsi="Times New Roman" w:cs="Times New Roman"/>
          <w:sz w:val="28"/>
          <w:szCs w:val="28"/>
        </w:rPr>
        <w:t xml:space="preserve"> по следующим показателям:</w:t>
      </w:r>
    </w:p>
    <w:p w:rsidR="00CD6F0D" w:rsidRDefault="00CD6F0D" w:rsidP="00CD6F0D">
      <w:pPr>
        <w:ind w:firstLine="540"/>
        <w:jc w:val="both"/>
        <w:rPr>
          <w:sz w:val="28"/>
          <w:szCs w:val="28"/>
        </w:rPr>
      </w:pPr>
      <w:r w:rsidRPr="004A709B">
        <w:rPr>
          <w:sz w:val="28"/>
          <w:szCs w:val="28"/>
        </w:rPr>
        <w:t>1) по доходам местного бюджета по кодам классификации доходов бюджетов за 201</w:t>
      </w:r>
      <w:r>
        <w:rPr>
          <w:sz w:val="28"/>
          <w:szCs w:val="28"/>
        </w:rPr>
        <w:t>9</w:t>
      </w:r>
      <w:r w:rsidRPr="004A709B">
        <w:rPr>
          <w:sz w:val="28"/>
          <w:szCs w:val="28"/>
        </w:rPr>
        <w:t xml:space="preserve"> год согласно Приложению 1 к настоящему Решению;</w:t>
      </w:r>
    </w:p>
    <w:p w:rsidR="00CD6F0D" w:rsidRDefault="00CD6F0D" w:rsidP="00CD6F0D">
      <w:pPr>
        <w:ind w:firstLine="540"/>
        <w:jc w:val="both"/>
        <w:rPr>
          <w:sz w:val="28"/>
          <w:szCs w:val="28"/>
        </w:rPr>
      </w:pPr>
      <w:r w:rsidRPr="004A709B">
        <w:rPr>
          <w:sz w:val="28"/>
          <w:szCs w:val="28"/>
        </w:rPr>
        <w:t>2) по расходам местного бюджета по ведомственной структуре расходов бюджетов за 201</w:t>
      </w:r>
      <w:r>
        <w:rPr>
          <w:sz w:val="28"/>
          <w:szCs w:val="28"/>
        </w:rPr>
        <w:t>9</w:t>
      </w:r>
      <w:r w:rsidRPr="004A709B">
        <w:rPr>
          <w:sz w:val="28"/>
          <w:szCs w:val="28"/>
        </w:rPr>
        <w:t xml:space="preserve"> год согласно Приложению 2 к настоящему Решению;</w:t>
      </w:r>
    </w:p>
    <w:p w:rsidR="00CD6F0D" w:rsidRDefault="00CD6F0D" w:rsidP="00CD6F0D">
      <w:pPr>
        <w:ind w:firstLine="540"/>
        <w:jc w:val="both"/>
        <w:rPr>
          <w:sz w:val="28"/>
          <w:szCs w:val="28"/>
        </w:rPr>
      </w:pPr>
      <w:r w:rsidRPr="004A709B">
        <w:rPr>
          <w:sz w:val="28"/>
          <w:szCs w:val="28"/>
        </w:rPr>
        <w:t>3) по расходам местного бюджета по разделам и подразделам классификации расходов бюджетов за 201</w:t>
      </w:r>
      <w:r>
        <w:rPr>
          <w:sz w:val="28"/>
          <w:szCs w:val="28"/>
        </w:rPr>
        <w:t>9</w:t>
      </w:r>
      <w:r w:rsidRPr="004A709B">
        <w:rPr>
          <w:sz w:val="28"/>
          <w:szCs w:val="28"/>
        </w:rPr>
        <w:t xml:space="preserve"> год согласно Приложению 3 к настоящему Решению;</w:t>
      </w:r>
    </w:p>
    <w:p w:rsidR="00CD6F0D" w:rsidRDefault="00CD6F0D" w:rsidP="00CD6F0D">
      <w:pPr>
        <w:ind w:firstLine="540"/>
        <w:jc w:val="both"/>
        <w:rPr>
          <w:sz w:val="28"/>
          <w:szCs w:val="28"/>
        </w:rPr>
      </w:pPr>
      <w:r w:rsidRPr="004A709B">
        <w:rPr>
          <w:sz w:val="28"/>
          <w:szCs w:val="28"/>
        </w:rPr>
        <w:t>4) по источникам финансирования дефицита местного бюджета по кодам классификации источников финансирования дефицитов бюджетов за 201</w:t>
      </w:r>
      <w:r>
        <w:rPr>
          <w:sz w:val="28"/>
          <w:szCs w:val="28"/>
        </w:rPr>
        <w:t>9</w:t>
      </w:r>
      <w:r w:rsidRPr="004A709B">
        <w:rPr>
          <w:sz w:val="28"/>
          <w:szCs w:val="28"/>
        </w:rPr>
        <w:t xml:space="preserve"> год согласно Пр</w:t>
      </w:r>
      <w:r>
        <w:rPr>
          <w:sz w:val="28"/>
          <w:szCs w:val="28"/>
        </w:rPr>
        <w:t>иложению 4 к настоящему Решению.</w:t>
      </w:r>
    </w:p>
    <w:p w:rsidR="00CD6F0D" w:rsidRPr="004A709B" w:rsidRDefault="00CD6F0D" w:rsidP="00CD6F0D">
      <w:pPr>
        <w:ind w:firstLine="540"/>
        <w:rPr>
          <w:sz w:val="28"/>
          <w:szCs w:val="28"/>
        </w:rPr>
      </w:pPr>
    </w:p>
    <w:p w:rsidR="00CD6F0D" w:rsidRPr="00265A2C" w:rsidRDefault="00CD6F0D" w:rsidP="00CD6F0D">
      <w:pPr>
        <w:pStyle w:val="ConsPlusNormal"/>
        <w:widowControl/>
        <w:ind w:firstLine="540"/>
        <w:jc w:val="both"/>
        <w:rPr>
          <w:rFonts w:ascii="Times New Roman" w:hAnsi="Times New Roman" w:cs="Times New Roman"/>
          <w:sz w:val="28"/>
          <w:szCs w:val="28"/>
        </w:rPr>
      </w:pPr>
      <w:r w:rsidRPr="00265A2C">
        <w:rPr>
          <w:rFonts w:ascii="Times New Roman" w:hAnsi="Times New Roman" w:cs="Times New Roman"/>
          <w:sz w:val="28"/>
          <w:szCs w:val="28"/>
        </w:rPr>
        <w:t>2. Настоящее решение вступает в силу со дня его подписания и подлежит официальному опубликованию.</w:t>
      </w:r>
    </w:p>
    <w:p w:rsidR="00CD6F0D" w:rsidRPr="00265A2C" w:rsidRDefault="00CD6F0D" w:rsidP="00CD6F0D">
      <w:pPr>
        <w:pStyle w:val="ConsPlusNormal"/>
        <w:widowControl/>
        <w:ind w:firstLine="540"/>
        <w:jc w:val="both"/>
        <w:rPr>
          <w:rFonts w:ascii="Times New Roman" w:hAnsi="Times New Roman" w:cs="Times New Roman"/>
          <w:sz w:val="28"/>
          <w:szCs w:val="28"/>
        </w:rPr>
      </w:pPr>
    </w:p>
    <w:p w:rsidR="00CD6F0D" w:rsidRPr="00265A2C" w:rsidRDefault="00CD6F0D" w:rsidP="00CD6F0D">
      <w:pPr>
        <w:ind w:firstLine="540"/>
        <w:jc w:val="both"/>
        <w:rPr>
          <w:sz w:val="28"/>
          <w:szCs w:val="28"/>
        </w:rPr>
      </w:pPr>
    </w:p>
    <w:p w:rsidR="00CD6F0D" w:rsidRPr="00265A2C" w:rsidRDefault="00CD6F0D" w:rsidP="00CD6F0D">
      <w:pPr>
        <w:pStyle w:val="ConsPlusNonformat"/>
        <w:widowControl/>
        <w:ind w:firstLine="540"/>
        <w:rPr>
          <w:rFonts w:ascii="Times New Roman" w:hAnsi="Times New Roman" w:cs="Times New Roman"/>
          <w:sz w:val="28"/>
          <w:szCs w:val="28"/>
        </w:rPr>
      </w:pPr>
    </w:p>
    <w:p w:rsidR="00CD6F0D" w:rsidRPr="00265A2C" w:rsidRDefault="00CD6F0D" w:rsidP="00CD6F0D">
      <w:pPr>
        <w:pStyle w:val="ConsPlusNonformat"/>
        <w:widowControl/>
        <w:rPr>
          <w:rFonts w:ascii="Times New Roman" w:hAnsi="Times New Roman" w:cs="Times New Roman"/>
          <w:sz w:val="28"/>
          <w:szCs w:val="28"/>
        </w:rPr>
      </w:pPr>
      <w:r w:rsidRPr="00265A2C">
        <w:rPr>
          <w:rFonts w:ascii="Times New Roman" w:hAnsi="Times New Roman" w:cs="Times New Roman"/>
          <w:sz w:val="28"/>
          <w:szCs w:val="28"/>
        </w:rPr>
        <w:t>Глава муниципального образования</w:t>
      </w:r>
    </w:p>
    <w:p w:rsidR="00CD6F0D" w:rsidRDefault="00CD6F0D" w:rsidP="00CD6F0D">
      <w:pPr>
        <w:pStyle w:val="ConsPlusNonformat"/>
        <w:widowControl/>
        <w:rPr>
          <w:rFonts w:ascii="Times New Roman" w:hAnsi="Times New Roman" w:cs="Times New Roman"/>
          <w:sz w:val="28"/>
          <w:szCs w:val="28"/>
        </w:rPr>
        <w:sectPr w:rsidR="00CD6F0D" w:rsidSect="00B700A0">
          <w:footerReference w:type="even" r:id="rId6"/>
          <w:footerReference w:type="default" r:id="rId7"/>
          <w:pgSz w:w="11906" w:h="16838"/>
          <w:pgMar w:top="709" w:right="707" w:bottom="993" w:left="1276" w:header="720" w:footer="720" w:gutter="0"/>
          <w:cols w:space="720"/>
        </w:sectPr>
      </w:pPr>
      <w:r w:rsidRPr="00265A2C">
        <w:rPr>
          <w:rFonts w:ascii="Times New Roman" w:hAnsi="Times New Roman" w:cs="Times New Roman"/>
          <w:sz w:val="28"/>
          <w:szCs w:val="28"/>
        </w:rPr>
        <w:t>«Великовисочный сельсовет» НАО</w:t>
      </w:r>
      <w:r w:rsidRPr="00265A2C">
        <w:rPr>
          <w:rFonts w:ascii="Times New Roman" w:hAnsi="Times New Roman" w:cs="Times New Roman"/>
          <w:sz w:val="28"/>
          <w:szCs w:val="28"/>
        </w:rPr>
        <w:tab/>
      </w:r>
      <w:r w:rsidRPr="00265A2C">
        <w:rPr>
          <w:rFonts w:ascii="Times New Roman" w:hAnsi="Times New Roman" w:cs="Times New Roman"/>
          <w:sz w:val="28"/>
          <w:szCs w:val="28"/>
        </w:rPr>
        <w:tab/>
      </w:r>
      <w:r w:rsidRPr="00265A2C">
        <w:rPr>
          <w:rFonts w:ascii="Times New Roman" w:hAnsi="Times New Roman" w:cs="Times New Roman"/>
          <w:sz w:val="28"/>
          <w:szCs w:val="28"/>
        </w:rPr>
        <w:tab/>
      </w:r>
      <w:r w:rsidRPr="00265A2C">
        <w:rPr>
          <w:rFonts w:ascii="Times New Roman" w:hAnsi="Times New Roman" w:cs="Times New Roman"/>
          <w:sz w:val="28"/>
          <w:szCs w:val="28"/>
        </w:rPr>
        <w:tab/>
      </w:r>
      <w:r w:rsidRPr="00265A2C">
        <w:rPr>
          <w:rFonts w:ascii="Times New Roman" w:hAnsi="Times New Roman" w:cs="Times New Roman"/>
          <w:sz w:val="28"/>
          <w:szCs w:val="28"/>
        </w:rPr>
        <w:tab/>
      </w:r>
      <w:r>
        <w:rPr>
          <w:rFonts w:ascii="Times New Roman" w:hAnsi="Times New Roman" w:cs="Times New Roman"/>
          <w:sz w:val="28"/>
          <w:szCs w:val="28"/>
        </w:rPr>
        <w:t xml:space="preserve">             </w:t>
      </w:r>
      <w:r w:rsidRPr="00265A2C">
        <w:rPr>
          <w:rFonts w:ascii="Times New Roman" w:hAnsi="Times New Roman" w:cs="Times New Roman"/>
          <w:sz w:val="28"/>
          <w:szCs w:val="28"/>
        </w:rPr>
        <w:t xml:space="preserve">Т.Н.Жданова   </w:t>
      </w:r>
    </w:p>
    <w:p w:rsidR="00CD6F0D" w:rsidRPr="00265A2C" w:rsidRDefault="00CD6F0D" w:rsidP="00CD6F0D">
      <w:pPr>
        <w:pStyle w:val="ConsPlusNonformat"/>
        <w:widowControl/>
        <w:ind w:firstLine="540"/>
        <w:rPr>
          <w:bCs/>
          <w:sz w:val="28"/>
          <w:szCs w:val="28"/>
        </w:rPr>
      </w:pPr>
      <w:r w:rsidRPr="00265A2C">
        <w:rPr>
          <w:rFonts w:ascii="Times New Roman" w:hAnsi="Times New Roman" w:cs="Times New Roman"/>
          <w:sz w:val="28"/>
          <w:szCs w:val="28"/>
        </w:rPr>
        <w:lastRenderedPageBreak/>
        <w:t xml:space="preserve">                      </w:t>
      </w:r>
    </w:p>
    <w:tbl>
      <w:tblPr>
        <w:tblW w:w="10632" w:type="dxa"/>
        <w:tblInd w:w="-318" w:type="dxa"/>
        <w:tblLook w:val="04A0" w:firstRow="1" w:lastRow="0" w:firstColumn="1" w:lastColumn="0" w:noHBand="0" w:noVBand="1"/>
      </w:tblPr>
      <w:tblGrid>
        <w:gridCol w:w="2694"/>
        <w:gridCol w:w="472"/>
        <w:gridCol w:w="4206"/>
        <w:gridCol w:w="1701"/>
        <w:gridCol w:w="1559"/>
      </w:tblGrid>
      <w:tr w:rsidR="00CD6F0D" w:rsidRPr="0063738E" w:rsidTr="00027B77">
        <w:trPr>
          <w:trHeight w:val="1335"/>
        </w:trPr>
        <w:tc>
          <w:tcPr>
            <w:tcW w:w="3166" w:type="dxa"/>
            <w:gridSpan w:val="2"/>
            <w:tcBorders>
              <w:top w:val="nil"/>
              <w:left w:val="nil"/>
              <w:bottom w:val="nil"/>
              <w:right w:val="nil"/>
            </w:tcBorders>
            <w:shd w:val="clear" w:color="000000" w:fill="FFFFFF"/>
            <w:vAlign w:val="center"/>
            <w:hideMark/>
          </w:tcPr>
          <w:p w:rsidR="00CD6F0D" w:rsidRPr="0063738E" w:rsidRDefault="00CD6F0D" w:rsidP="00027B77">
            <w:pPr>
              <w:jc w:val="center"/>
              <w:rPr>
                <w:b/>
                <w:bCs/>
              </w:rPr>
            </w:pPr>
            <w:bookmarkStart w:id="0" w:name="RANGE!A1:D135"/>
            <w:r w:rsidRPr="0063738E">
              <w:rPr>
                <w:b/>
                <w:bCs/>
              </w:rPr>
              <w:t> </w:t>
            </w:r>
            <w:bookmarkEnd w:id="0"/>
          </w:p>
        </w:tc>
        <w:tc>
          <w:tcPr>
            <w:tcW w:w="7466" w:type="dxa"/>
            <w:gridSpan w:val="3"/>
            <w:tcBorders>
              <w:top w:val="nil"/>
              <w:left w:val="nil"/>
              <w:bottom w:val="nil"/>
              <w:right w:val="nil"/>
            </w:tcBorders>
            <w:shd w:val="clear" w:color="000000" w:fill="FFFFFF"/>
            <w:vAlign w:val="bottom"/>
            <w:hideMark/>
          </w:tcPr>
          <w:p w:rsidR="00CD6F0D" w:rsidRPr="00936137" w:rsidRDefault="00CD6F0D" w:rsidP="00027B77">
            <w:pPr>
              <w:jc w:val="right"/>
              <w:rPr>
                <w:sz w:val="28"/>
                <w:szCs w:val="28"/>
              </w:rPr>
            </w:pPr>
            <w:r w:rsidRPr="00936137">
              <w:rPr>
                <w:sz w:val="28"/>
                <w:szCs w:val="28"/>
              </w:rPr>
              <w:t>Приложение 1</w:t>
            </w:r>
            <w:r w:rsidRPr="00936137">
              <w:rPr>
                <w:sz w:val="28"/>
                <w:szCs w:val="28"/>
              </w:rPr>
              <w:br/>
              <w:t>к решению Совета депутатов</w:t>
            </w:r>
            <w:r w:rsidRPr="00936137">
              <w:rPr>
                <w:sz w:val="28"/>
                <w:szCs w:val="28"/>
              </w:rPr>
              <w:br/>
              <w:t>МО «Великовисочный сельсовет» НАО                                                                                                                                                                                                                                                                                                                                                                                                                                   от  27.03.2020  № 114</w:t>
            </w:r>
            <w:r w:rsidRPr="0063738E">
              <w:t xml:space="preserve"> </w:t>
            </w:r>
          </w:p>
        </w:tc>
      </w:tr>
      <w:tr w:rsidR="00CD6F0D" w:rsidRPr="0063738E" w:rsidTr="00027B77">
        <w:trPr>
          <w:trHeight w:val="525"/>
        </w:trPr>
        <w:tc>
          <w:tcPr>
            <w:tcW w:w="10632" w:type="dxa"/>
            <w:gridSpan w:val="5"/>
            <w:tcBorders>
              <w:top w:val="nil"/>
              <w:left w:val="nil"/>
              <w:bottom w:val="nil"/>
              <w:right w:val="nil"/>
            </w:tcBorders>
            <w:shd w:val="clear" w:color="000000" w:fill="FFFFFF"/>
            <w:vAlign w:val="bottom"/>
            <w:hideMark/>
          </w:tcPr>
          <w:p w:rsidR="00CD6F0D" w:rsidRDefault="00CD6F0D" w:rsidP="00027B77">
            <w:pPr>
              <w:jc w:val="center"/>
              <w:rPr>
                <w:b/>
                <w:bCs/>
                <w:sz w:val="28"/>
                <w:szCs w:val="28"/>
              </w:rPr>
            </w:pPr>
            <w:r w:rsidRPr="0063738E">
              <w:rPr>
                <w:b/>
                <w:bCs/>
                <w:sz w:val="28"/>
                <w:szCs w:val="28"/>
              </w:rPr>
              <w:t>Доходы местного бюджета по кодам классификации доходов бюджетов</w:t>
            </w:r>
          </w:p>
          <w:p w:rsidR="00CD6F0D" w:rsidRPr="0063738E" w:rsidRDefault="00CD6F0D" w:rsidP="00027B77">
            <w:pPr>
              <w:jc w:val="center"/>
              <w:rPr>
                <w:b/>
                <w:bCs/>
                <w:sz w:val="28"/>
                <w:szCs w:val="28"/>
              </w:rPr>
            </w:pPr>
            <w:r w:rsidRPr="0063738E">
              <w:rPr>
                <w:b/>
                <w:bCs/>
                <w:sz w:val="28"/>
                <w:szCs w:val="28"/>
              </w:rPr>
              <w:t xml:space="preserve"> за 2019 год</w:t>
            </w:r>
          </w:p>
        </w:tc>
      </w:tr>
      <w:tr w:rsidR="00CD6F0D" w:rsidRPr="0063738E" w:rsidTr="00027B77">
        <w:trPr>
          <w:trHeight w:val="315"/>
        </w:trPr>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sz w:val="22"/>
                <w:szCs w:val="22"/>
              </w:rPr>
            </w:pPr>
            <w:r w:rsidRPr="0063738E">
              <w:rPr>
                <w:sz w:val="22"/>
                <w:szCs w:val="22"/>
              </w:rPr>
              <w:t>Код дохода по бюджетной классификации</w:t>
            </w:r>
          </w:p>
        </w:tc>
        <w:tc>
          <w:tcPr>
            <w:tcW w:w="467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sz w:val="22"/>
                <w:szCs w:val="22"/>
              </w:rPr>
            </w:pPr>
            <w:r w:rsidRPr="0063738E">
              <w:rPr>
                <w:sz w:val="22"/>
                <w:szCs w:val="22"/>
              </w:rPr>
              <w:t>Наименование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sz w:val="22"/>
                <w:szCs w:val="22"/>
              </w:rPr>
            </w:pPr>
            <w:r w:rsidRPr="0063738E">
              <w:rPr>
                <w:sz w:val="22"/>
                <w:szCs w:val="22"/>
              </w:rPr>
              <w:t>Утвержденные бюджетные назначения на 2019 год</w:t>
            </w:r>
          </w:p>
        </w:tc>
        <w:tc>
          <w:tcPr>
            <w:tcW w:w="1559" w:type="dxa"/>
            <w:vMerge w:val="restart"/>
            <w:tcBorders>
              <w:top w:val="single" w:sz="4" w:space="0" w:color="auto"/>
              <w:left w:val="nil"/>
              <w:bottom w:val="single" w:sz="4" w:space="0" w:color="000000"/>
              <w:right w:val="single" w:sz="4" w:space="0" w:color="auto"/>
            </w:tcBorders>
            <w:shd w:val="clear" w:color="000000" w:fill="FFFFFF"/>
            <w:vAlign w:val="center"/>
            <w:hideMark/>
          </w:tcPr>
          <w:p w:rsidR="00CD6F0D" w:rsidRPr="0063738E" w:rsidRDefault="00CD6F0D" w:rsidP="00027B77">
            <w:pPr>
              <w:jc w:val="center"/>
              <w:rPr>
                <w:sz w:val="22"/>
                <w:szCs w:val="22"/>
              </w:rPr>
            </w:pPr>
            <w:r w:rsidRPr="0063738E">
              <w:rPr>
                <w:sz w:val="22"/>
                <w:szCs w:val="22"/>
              </w:rPr>
              <w:t>Исполнено за 2019 год</w:t>
            </w:r>
          </w:p>
        </w:tc>
      </w:tr>
      <w:tr w:rsidR="00CD6F0D" w:rsidRPr="0063738E" w:rsidTr="00027B77">
        <w:trPr>
          <w:trHeight w:val="129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CD6F0D" w:rsidRPr="0063738E" w:rsidRDefault="00CD6F0D" w:rsidP="00027B77">
            <w:pPr>
              <w:rPr>
                <w:sz w:val="22"/>
                <w:szCs w:val="22"/>
              </w:rPr>
            </w:pPr>
          </w:p>
        </w:tc>
        <w:tc>
          <w:tcPr>
            <w:tcW w:w="4678" w:type="dxa"/>
            <w:gridSpan w:val="2"/>
            <w:vMerge/>
            <w:tcBorders>
              <w:top w:val="single" w:sz="4" w:space="0" w:color="auto"/>
              <w:left w:val="single" w:sz="4" w:space="0" w:color="auto"/>
              <w:bottom w:val="single" w:sz="4" w:space="0" w:color="auto"/>
              <w:right w:val="single" w:sz="4" w:space="0" w:color="auto"/>
            </w:tcBorders>
            <w:vAlign w:val="center"/>
            <w:hideMark/>
          </w:tcPr>
          <w:p w:rsidR="00CD6F0D" w:rsidRPr="0063738E" w:rsidRDefault="00CD6F0D" w:rsidP="00027B77">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6F0D" w:rsidRPr="0063738E" w:rsidRDefault="00CD6F0D" w:rsidP="00027B77">
            <w:pPr>
              <w:rPr>
                <w:sz w:val="22"/>
                <w:szCs w:val="22"/>
              </w:rPr>
            </w:pPr>
          </w:p>
        </w:tc>
        <w:tc>
          <w:tcPr>
            <w:tcW w:w="1559" w:type="dxa"/>
            <w:vMerge/>
            <w:tcBorders>
              <w:top w:val="single" w:sz="4" w:space="0" w:color="auto"/>
              <w:left w:val="nil"/>
              <w:bottom w:val="single" w:sz="4" w:space="0" w:color="000000"/>
              <w:right w:val="single" w:sz="4" w:space="0" w:color="auto"/>
            </w:tcBorders>
            <w:vAlign w:val="center"/>
            <w:hideMark/>
          </w:tcPr>
          <w:p w:rsidR="00CD6F0D" w:rsidRPr="0063738E" w:rsidRDefault="00CD6F0D" w:rsidP="00027B77">
            <w:pPr>
              <w:rPr>
                <w:sz w:val="22"/>
                <w:szCs w:val="22"/>
              </w:rPr>
            </w:pPr>
          </w:p>
        </w:tc>
      </w:tr>
      <w:tr w:rsidR="00CD6F0D" w:rsidRPr="0063738E" w:rsidTr="00027B77">
        <w:trPr>
          <w:trHeight w:val="255"/>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sz w:val="16"/>
                <w:szCs w:val="16"/>
              </w:rPr>
            </w:pPr>
            <w:r w:rsidRPr="0063738E">
              <w:rPr>
                <w:sz w:val="16"/>
                <w:szCs w:val="16"/>
              </w:rPr>
              <w:t>1</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sz w:val="16"/>
                <w:szCs w:val="16"/>
              </w:rPr>
            </w:pPr>
            <w:r w:rsidRPr="0063738E">
              <w:rPr>
                <w:sz w:val="16"/>
                <w:szCs w:val="16"/>
              </w:rPr>
              <w:t>2</w:t>
            </w:r>
          </w:p>
        </w:tc>
        <w:tc>
          <w:tcPr>
            <w:tcW w:w="1701"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sz w:val="16"/>
                <w:szCs w:val="16"/>
              </w:rPr>
            </w:pPr>
            <w:r w:rsidRPr="0063738E">
              <w:rPr>
                <w:sz w:val="16"/>
                <w:szCs w:val="16"/>
              </w:rPr>
              <w:t>3</w:t>
            </w:r>
          </w:p>
        </w:tc>
        <w:tc>
          <w:tcPr>
            <w:tcW w:w="1559" w:type="dxa"/>
            <w:tcBorders>
              <w:top w:val="nil"/>
              <w:left w:val="nil"/>
              <w:bottom w:val="single" w:sz="4" w:space="0" w:color="auto"/>
              <w:right w:val="single" w:sz="4" w:space="0" w:color="auto"/>
            </w:tcBorders>
            <w:shd w:val="clear" w:color="000000" w:fill="FFFFFF"/>
            <w:noWrap/>
            <w:vAlign w:val="bottom"/>
            <w:hideMark/>
          </w:tcPr>
          <w:p w:rsidR="00CD6F0D" w:rsidRPr="0063738E" w:rsidRDefault="00CD6F0D" w:rsidP="00027B77">
            <w:pPr>
              <w:jc w:val="center"/>
              <w:rPr>
                <w:sz w:val="16"/>
                <w:szCs w:val="16"/>
              </w:rPr>
            </w:pPr>
            <w:r w:rsidRPr="0063738E">
              <w:rPr>
                <w:sz w:val="16"/>
                <w:szCs w:val="16"/>
              </w:rPr>
              <w:t>4</w:t>
            </w:r>
          </w:p>
        </w:tc>
      </w:tr>
      <w:tr w:rsidR="00CD6F0D" w:rsidRPr="0063738E" w:rsidTr="00027B77">
        <w:trPr>
          <w:trHeight w:val="54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000 1 00 00000 00 0000 000</w:t>
            </w:r>
          </w:p>
        </w:tc>
        <w:tc>
          <w:tcPr>
            <w:tcW w:w="4678" w:type="dxa"/>
            <w:gridSpan w:val="2"/>
            <w:tcBorders>
              <w:top w:val="nil"/>
              <w:left w:val="nil"/>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sz w:val="24"/>
                <w:szCs w:val="24"/>
              </w:rPr>
            </w:pPr>
            <w:r w:rsidRPr="0063738E">
              <w:rPr>
                <w:b/>
                <w:bCs/>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7 904,0</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7 906,8</w:t>
            </w:r>
          </w:p>
        </w:tc>
      </w:tr>
      <w:tr w:rsidR="00CD6F0D" w:rsidRPr="0063738E" w:rsidTr="00027B77">
        <w:trPr>
          <w:trHeight w:val="25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000 1 01 00000 00 0000 000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НАЛОГИ НА ПРИБЫЛЬ, ДОХОДЫ</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1 748,1</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1 765,1</w:t>
            </w:r>
          </w:p>
        </w:tc>
      </w:tr>
      <w:tr w:rsidR="00CD6F0D" w:rsidRPr="0063738E" w:rsidTr="00027B77">
        <w:trPr>
          <w:trHeight w:val="51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000 1 01 02000 01 0000 110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Налог на доходы физических лиц</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1 748,1</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1 765,1</w:t>
            </w:r>
          </w:p>
        </w:tc>
      </w:tr>
      <w:tr w:rsidR="00CD6F0D" w:rsidRPr="0063738E" w:rsidTr="00027B77">
        <w:trPr>
          <w:trHeight w:val="118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182 1 01 02010 01 0000 110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1 748,1</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1 764,8</w:t>
            </w:r>
          </w:p>
        </w:tc>
      </w:tr>
      <w:tr w:rsidR="00CD6F0D" w:rsidRPr="0063738E" w:rsidTr="00027B77">
        <w:trPr>
          <w:trHeight w:val="82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182 101 02030 01 0000 110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 xml:space="preserve">Налог на доходы физических лиц с доходов, полученными физическими лицами в соответствии со статьей 228 Налогового кодекса Российской Федерации </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0,3</w:t>
            </w:r>
          </w:p>
        </w:tc>
      </w:tr>
      <w:tr w:rsidR="00CD6F0D" w:rsidRPr="0063738E" w:rsidTr="00027B77">
        <w:trPr>
          <w:trHeight w:val="60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000 1 03 00000 00 0000 000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НАЛОГИ НА ТОВАРЫ (РАБОТЫ, УСЛУГИ), РЕАЛИЗУЕМЫЕ НА ТЕРРИТРИИ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356,3</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387,4</w:t>
            </w:r>
          </w:p>
        </w:tc>
      </w:tr>
      <w:tr w:rsidR="00CD6F0D" w:rsidRPr="0063738E" w:rsidTr="00027B77">
        <w:trPr>
          <w:trHeight w:val="72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100 1 03 02000 01 0000 110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356,3</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387,4</w:t>
            </w:r>
          </w:p>
        </w:tc>
      </w:tr>
      <w:tr w:rsidR="00CD6F0D" w:rsidRPr="0063738E" w:rsidTr="00027B77">
        <w:trPr>
          <w:trHeight w:val="111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100 1 03 02230 01 0000 110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spacing w:after="240"/>
              <w:jc w:val="center"/>
            </w:pPr>
            <w:r w:rsidRPr="0063738E">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162,0</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176,3</w:t>
            </w:r>
          </w:p>
        </w:tc>
      </w:tr>
      <w:tr w:rsidR="00CD6F0D" w:rsidRPr="0063738E" w:rsidTr="00027B77">
        <w:trPr>
          <w:trHeight w:val="142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100 1 03 02240 01 0000 110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spacing w:after="240"/>
              <w:jc w:val="center"/>
            </w:pPr>
            <w:r w:rsidRPr="0063738E">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1,2</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1,3</w:t>
            </w:r>
          </w:p>
        </w:tc>
      </w:tr>
      <w:tr w:rsidR="00CD6F0D" w:rsidRPr="0063738E" w:rsidTr="00027B77">
        <w:trPr>
          <w:trHeight w:val="109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100 1 03 02250 01 0000 110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217,6</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235,6</w:t>
            </w:r>
          </w:p>
        </w:tc>
      </w:tr>
      <w:tr w:rsidR="00CD6F0D" w:rsidRPr="0063738E" w:rsidTr="00027B77">
        <w:trPr>
          <w:trHeight w:val="120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lastRenderedPageBreak/>
              <w:t>100 1 03 02260 01 0000 110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spacing w:after="240"/>
              <w:jc w:val="center"/>
            </w:pPr>
            <w:r w:rsidRPr="0063738E">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                         24,5</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                    25,8</w:t>
            </w:r>
          </w:p>
        </w:tc>
      </w:tr>
      <w:tr w:rsidR="00CD6F0D" w:rsidRPr="0063738E" w:rsidTr="00027B77">
        <w:trPr>
          <w:trHeight w:val="49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000 1 05 00000 00 0000 000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НАЛОГИ НА СОВОКУПНЫЙ ДОХОД</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4 675,8</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4 675,5</w:t>
            </w:r>
          </w:p>
        </w:tc>
      </w:tr>
      <w:tr w:rsidR="00CD6F0D" w:rsidRPr="0063738E" w:rsidTr="00027B77">
        <w:trPr>
          <w:trHeight w:val="49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000 1 05 01000 00 0000 110</w:t>
            </w:r>
          </w:p>
        </w:tc>
        <w:tc>
          <w:tcPr>
            <w:tcW w:w="4678" w:type="dxa"/>
            <w:gridSpan w:val="2"/>
            <w:tcBorders>
              <w:top w:val="nil"/>
              <w:left w:val="nil"/>
              <w:bottom w:val="single" w:sz="4" w:space="0" w:color="auto"/>
              <w:right w:val="single" w:sz="4" w:space="0" w:color="auto"/>
            </w:tcBorders>
            <w:shd w:val="clear" w:color="000000" w:fill="FFFFFF"/>
            <w:vAlign w:val="bottom"/>
            <w:hideMark/>
          </w:tcPr>
          <w:p w:rsidR="00CD6F0D" w:rsidRPr="0063738E" w:rsidRDefault="00CD6F0D" w:rsidP="00027B77">
            <w:pPr>
              <w:jc w:val="center"/>
            </w:pPr>
            <w:r w:rsidRPr="0063738E">
              <w:t>Налог, взимаемый в связи с применением упрощенной системы налогообложения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82,7</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82,4</w:t>
            </w:r>
          </w:p>
        </w:tc>
      </w:tr>
      <w:tr w:rsidR="00CD6F0D" w:rsidRPr="0063738E" w:rsidTr="00027B77">
        <w:trPr>
          <w:trHeight w:val="49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000 1 05 01010 01 0000 110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13,0</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12,7</w:t>
            </w:r>
          </w:p>
        </w:tc>
      </w:tr>
      <w:tr w:rsidR="00CD6F0D" w:rsidRPr="0063738E" w:rsidTr="00027B77">
        <w:trPr>
          <w:trHeight w:val="58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182 1 05 01011 01 0000 110</w:t>
            </w:r>
          </w:p>
        </w:tc>
        <w:tc>
          <w:tcPr>
            <w:tcW w:w="4678" w:type="dxa"/>
            <w:gridSpan w:val="2"/>
            <w:tcBorders>
              <w:top w:val="nil"/>
              <w:left w:val="nil"/>
              <w:bottom w:val="single" w:sz="4" w:space="0" w:color="auto"/>
              <w:right w:val="single" w:sz="4" w:space="0" w:color="auto"/>
            </w:tcBorders>
            <w:shd w:val="clear" w:color="000000" w:fill="FFFFFF"/>
            <w:vAlign w:val="bottom"/>
            <w:hideMark/>
          </w:tcPr>
          <w:p w:rsidR="00CD6F0D" w:rsidRPr="0063738E" w:rsidRDefault="00CD6F0D" w:rsidP="00027B77">
            <w:pPr>
              <w:jc w:val="center"/>
            </w:pPr>
            <w:r w:rsidRPr="0063738E">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13,0</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12,7</w:t>
            </w:r>
          </w:p>
        </w:tc>
      </w:tr>
      <w:tr w:rsidR="00CD6F0D" w:rsidRPr="0063738E" w:rsidTr="00027B77">
        <w:trPr>
          <w:trHeight w:val="69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182 1 05 01020 01 0000 110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spacing w:after="240"/>
              <w:jc w:val="center"/>
            </w:pPr>
            <w:r w:rsidRPr="0063738E">
              <w:t>Налог, взимаемый с налогоплательщиков, выбравших в качестве объекта налогообложения доходы, уменьшенные на величину расходов</w:t>
            </w:r>
            <w:r w:rsidRPr="0063738E">
              <w:br/>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69,7</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69,7</w:t>
            </w:r>
          </w:p>
        </w:tc>
      </w:tr>
      <w:tr w:rsidR="00CD6F0D" w:rsidRPr="0063738E" w:rsidTr="00027B77">
        <w:trPr>
          <w:trHeight w:val="109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182 1 05 01021 01 0000 110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spacing w:after="240"/>
              <w:jc w:val="center"/>
            </w:pPr>
            <w:r w:rsidRPr="0063738E">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sidRPr="0063738E">
              <w:br/>
            </w:r>
            <w:r w:rsidRPr="0063738E">
              <w:br/>
            </w:r>
            <w:r w:rsidRPr="0063738E">
              <w:b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sidRPr="0063738E">
              <w:br/>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69,7</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69,7</w:t>
            </w:r>
          </w:p>
        </w:tc>
      </w:tr>
      <w:tr w:rsidR="00CD6F0D" w:rsidRPr="0063738E" w:rsidTr="00027B77">
        <w:trPr>
          <w:trHeight w:val="46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000 1 05 03000 01 0000 110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Единый сельскохозяйственный налог</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4 593,1</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4 593,1</w:t>
            </w:r>
          </w:p>
        </w:tc>
      </w:tr>
      <w:tr w:rsidR="00CD6F0D" w:rsidRPr="0063738E" w:rsidTr="00027B77">
        <w:trPr>
          <w:trHeight w:val="52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182 1 05 03010 01 0000 110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Единый сельскохозяйственный налог</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4 593,1</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4 593,1</w:t>
            </w:r>
          </w:p>
        </w:tc>
      </w:tr>
      <w:tr w:rsidR="00CD6F0D" w:rsidRPr="0063738E" w:rsidTr="00027B77">
        <w:trPr>
          <w:trHeight w:val="54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000 1 06 00000 00 0000 000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НАЛОГИ НА ИМУЩЕСТВО</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889,1</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895,1</w:t>
            </w:r>
          </w:p>
        </w:tc>
      </w:tr>
      <w:tr w:rsidR="00CD6F0D" w:rsidRPr="0063738E" w:rsidTr="00027B77">
        <w:trPr>
          <w:trHeight w:val="49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000 1 06 01000 00 0000 110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Налог на имущество физических лиц</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13,6</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13,0</w:t>
            </w:r>
          </w:p>
        </w:tc>
      </w:tr>
      <w:tr w:rsidR="00CD6F0D" w:rsidRPr="0063738E" w:rsidTr="00027B77">
        <w:trPr>
          <w:trHeight w:val="79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182 1 06 01030 10 0000 110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13,6</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13,0</w:t>
            </w:r>
          </w:p>
        </w:tc>
      </w:tr>
      <w:tr w:rsidR="00CD6F0D" w:rsidRPr="0063738E" w:rsidTr="00027B77">
        <w:trPr>
          <w:trHeight w:val="36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000 1 06 06000 00 0000 110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Земельный налог</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875,5</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882,1</w:t>
            </w:r>
          </w:p>
        </w:tc>
      </w:tr>
      <w:tr w:rsidR="00CD6F0D" w:rsidRPr="0063738E" w:rsidTr="00027B77">
        <w:trPr>
          <w:trHeight w:val="39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000 1 06 06030 00 0000 110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Земельный налог с  организаций</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635,9</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634,7</w:t>
            </w:r>
          </w:p>
        </w:tc>
      </w:tr>
      <w:tr w:rsidR="00CD6F0D" w:rsidRPr="0063738E" w:rsidTr="00027B77">
        <w:trPr>
          <w:trHeight w:val="70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182 1 06 06033 10 0000 110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635,9</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634,7</w:t>
            </w:r>
          </w:p>
        </w:tc>
      </w:tr>
      <w:tr w:rsidR="00CD6F0D" w:rsidRPr="0063738E" w:rsidTr="00027B77">
        <w:trPr>
          <w:trHeight w:val="36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000 1 06 06040 00 0000 110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Земельный налог с физических лиц</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239,6</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247,4</w:t>
            </w:r>
          </w:p>
        </w:tc>
      </w:tr>
      <w:tr w:rsidR="00CD6F0D" w:rsidRPr="0063738E" w:rsidTr="00027B77">
        <w:trPr>
          <w:trHeight w:val="78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182 1 06 06043 10 0000 110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239,6</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247,4</w:t>
            </w:r>
          </w:p>
        </w:tc>
      </w:tr>
      <w:tr w:rsidR="00CD6F0D" w:rsidRPr="0063738E" w:rsidTr="00027B77">
        <w:trPr>
          <w:trHeight w:val="37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000 1 08 00000 00 0000 000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ГОСУДАРСТВЕННАЯ ПОШЛИНА</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22,0</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22,3</w:t>
            </w:r>
          </w:p>
        </w:tc>
      </w:tr>
      <w:tr w:rsidR="00CD6F0D" w:rsidRPr="0063738E" w:rsidTr="00027B77">
        <w:trPr>
          <w:trHeight w:val="112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lastRenderedPageBreak/>
              <w:t>000 1 08 04000 01 0000 110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22,0</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22,3</w:t>
            </w:r>
          </w:p>
        </w:tc>
      </w:tr>
      <w:tr w:rsidR="00CD6F0D" w:rsidRPr="0063738E" w:rsidTr="00027B77">
        <w:trPr>
          <w:trHeight w:val="127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340 1 08 04020 01 0000 110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22,0</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22,3</w:t>
            </w:r>
          </w:p>
        </w:tc>
      </w:tr>
      <w:tr w:rsidR="00CD6F0D" w:rsidRPr="0063738E" w:rsidTr="00027B77">
        <w:trPr>
          <w:trHeight w:val="85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000 1 11 00000 00 0000 000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169,6</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118,2</w:t>
            </w:r>
          </w:p>
        </w:tc>
      </w:tr>
      <w:tr w:rsidR="00CD6F0D" w:rsidRPr="0063738E" w:rsidTr="00027B77">
        <w:trPr>
          <w:trHeight w:val="159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000 1 11  05030 00 0000 120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2,2</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2,0</w:t>
            </w:r>
          </w:p>
        </w:tc>
      </w:tr>
      <w:tr w:rsidR="00CD6F0D" w:rsidRPr="0063738E" w:rsidTr="00027B77">
        <w:trPr>
          <w:trHeight w:val="112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340 1 11  05035 10 0000 120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2,2</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2,0</w:t>
            </w:r>
          </w:p>
        </w:tc>
      </w:tr>
      <w:tr w:rsidR="00CD6F0D" w:rsidRPr="0063738E" w:rsidTr="00027B77">
        <w:trPr>
          <w:trHeight w:val="136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000 1 11 09000 00 0000 120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spacing w:after="240"/>
              <w:jc w:val="center"/>
              <w:rPr>
                <w:b/>
                <w:bCs/>
              </w:rPr>
            </w:pPr>
            <w:r w:rsidRPr="0063738E">
              <w:rPr>
                <w:b/>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63738E">
              <w:rPr>
                <w:b/>
                <w:bCs/>
              </w:rPr>
              <w:br/>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167,4</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116,2</w:t>
            </w:r>
          </w:p>
        </w:tc>
      </w:tr>
      <w:tr w:rsidR="00CD6F0D" w:rsidRPr="0063738E" w:rsidTr="00027B77">
        <w:trPr>
          <w:trHeight w:val="106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000 1 11 09040 00 0000 120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167,4</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116,2</w:t>
            </w:r>
          </w:p>
        </w:tc>
      </w:tr>
      <w:tr w:rsidR="00CD6F0D" w:rsidRPr="0063738E" w:rsidTr="00027B77">
        <w:trPr>
          <w:trHeight w:val="144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340 1 11 09045 10 0000 120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167,4</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116,2</w:t>
            </w:r>
          </w:p>
        </w:tc>
      </w:tr>
      <w:tr w:rsidR="00CD6F0D" w:rsidRPr="0063738E" w:rsidTr="00027B77">
        <w:trPr>
          <w:trHeight w:val="85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000 1 13 00000 00 0000 000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ДОХОДЫ ОТ ОКАЗАНИЯ ПЛАТНЫХ УСЛУГ (РАБОТ) И КОМПЕНСАЦИИ ЗАТРАТ ГОСУДАРСТВА</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13,1</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13,2</w:t>
            </w:r>
          </w:p>
        </w:tc>
      </w:tr>
      <w:tr w:rsidR="00CD6F0D" w:rsidRPr="0063738E" w:rsidTr="00027B77">
        <w:trPr>
          <w:trHeight w:val="49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000 1 13 02000 00 0000 130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Доходы от компенсации затрат государства</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13,1</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13,2</w:t>
            </w:r>
          </w:p>
        </w:tc>
      </w:tr>
      <w:tr w:rsidR="00CD6F0D" w:rsidRPr="0063738E" w:rsidTr="00027B77">
        <w:trPr>
          <w:trHeight w:val="45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000 113 02000 00 0000 130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Доходы от компенсации затрат государства</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13,1</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13,2</w:t>
            </w:r>
          </w:p>
        </w:tc>
      </w:tr>
      <w:tr w:rsidR="00CD6F0D" w:rsidRPr="0063738E" w:rsidTr="00027B77">
        <w:trPr>
          <w:trHeight w:val="60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 xml:space="preserve">340 113 02995 10 0000 130 </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Прочие доходы от компенсации затрат бюджетов сельских поселений</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13,1</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13,2</w:t>
            </w:r>
          </w:p>
        </w:tc>
      </w:tr>
      <w:tr w:rsidR="00CD6F0D" w:rsidRPr="0063738E" w:rsidTr="00027B77">
        <w:trPr>
          <w:trHeight w:val="52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000 1 16 00000 00 0000 000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ШТРАФЫ, САНКЦИИ, ВОЗМЕЩЕНИЕ УЩЕРБА</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30,0</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30,0</w:t>
            </w:r>
          </w:p>
        </w:tc>
      </w:tr>
      <w:tr w:rsidR="00CD6F0D" w:rsidRPr="0063738E" w:rsidTr="00027B77">
        <w:trPr>
          <w:trHeight w:val="73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lastRenderedPageBreak/>
              <w:t>000 1 16 90000 00 0000 140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Прочие поступления от денежных взысканий (штрафов) и иных сумм в возмещение ущерба</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30,0</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30,0</w:t>
            </w:r>
          </w:p>
        </w:tc>
      </w:tr>
      <w:tr w:rsidR="00CD6F0D" w:rsidRPr="0063738E" w:rsidTr="00027B77">
        <w:trPr>
          <w:trHeight w:val="73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340 1 16 90050 10 0000 140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 xml:space="preserve">   Прочие поступления от денежных взысканий (штрафов) и иных сумм в возмещение ущерба, зачисляемые в бюджеты сельских поселений</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30,0</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30,0</w:t>
            </w:r>
          </w:p>
        </w:tc>
      </w:tr>
      <w:tr w:rsidR="00CD6F0D" w:rsidRPr="0063738E" w:rsidTr="00027B77">
        <w:trPr>
          <w:trHeight w:val="73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000 2 00 00000 00 0000 000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БЕЗВОЗМЕЗДНЫЕ ПОСТУПЛЕНИЯ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rPr>
            </w:pPr>
            <w:r w:rsidRPr="0063738E">
              <w:rPr>
                <w:b/>
                <w:bCs/>
              </w:rPr>
              <w:t>43 068,4</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rPr>
            </w:pPr>
            <w:r w:rsidRPr="0063738E">
              <w:rPr>
                <w:b/>
                <w:bCs/>
              </w:rPr>
              <w:t>42 145,8</w:t>
            </w:r>
          </w:p>
        </w:tc>
      </w:tr>
      <w:tr w:rsidR="00CD6F0D" w:rsidRPr="0063738E" w:rsidTr="00027B77">
        <w:trPr>
          <w:trHeight w:val="75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000 2 02 00000 00 0000 000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42 916,2</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41 993,6</w:t>
            </w:r>
          </w:p>
        </w:tc>
      </w:tr>
      <w:tr w:rsidR="00CD6F0D" w:rsidRPr="0063738E" w:rsidTr="00027B77">
        <w:trPr>
          <w:trHeight w:val="45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000 2 02 10000 00 0000 150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16 933,1</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16 933,1</w:t>
            </w:r>
          </w:p>
        </w:tc>
      </w:tr>
      <w:tr w:rsidR="00CD6F0D" w:rsidRPr="0063738E" w:rsidTr="00027B77">
        <w:trPr>
          <w:trHeight w:val="43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000 2 02 15001 00 0000 150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5 860,2</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5 860,2</w:t>
            </w:r>
          </w:p>
        </w:tc>
      </w:tr>
      <w:tr w:rsidR="00CD6F0D" w:rsidRPr="0063738E" w:rsidTr="00027B77">
        <w:trPr>
          <w:trHeight w:val="57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340 2 02 15001 10 0000 150</w:t>
            </w:r>
          </w:p>
        </w:tc>
        <w:tc>
          <w:tcPr>
            <w:tcW w:w="4678" w:type="dxa"/>
            <w:gridSpan w:val="2"/>
            <w:tcBorders>
              <w:top w:val="nil"/>
              <w:left w:val="nil"/>
              <w:bottom w:val="single" w:sz="4" w:space="0" w:color="auto"/>
              <w:right w:val="single" w:sz="4" w:space="0" w:color="auto"/>
            </w:tcBorders>
            <w:shd w:val="clear" w:color="000000" w:fill="FFFFFF"/>
            <w:vAlign w:val="bottom"/>
            <w:hideMark/>
          </w:tcPr>
          <w:p w:rsidR="00CD6F0D" w:rsidRPr="0063738E" w:rsidRDefault="00CD6F0D" w:rsidP="00027B77">
            <w:pPr>
              <w:jc w:val="center"/>
            </w:pPr>
            <w:r w:rsidRPr="0063738E">
              <w:t>Дотации бюджетам сельских поселений на выравнивание бюджетной обеспеченности (ОБ).</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3 677,0</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3 677,0</w:t>
            </w:r>
          </w:p>
        </w:tc>
      </w:tr>
      <w:tr w:rsidR="00CD6F0D" w:rsidRPr="0063738E" w:rsidTr="00027B77">
        <w:trPr>
          <w:trHeight w:val="63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340 2 02 15001 10 0000 150</w:t>
            </w:r>
          </w:p>
        </w:tc>
        <w:tc>
          <w:tcPr>
            <w:tcW w:w="4678" w:type="dxa"/>
            <w:gridSpan w:val="2"/>
            <w:tcBorders>
              <w:top w:val="nil"/>
              <w:left w:val="nil"/>
              <w:bottom w:val="single" w:sz="4" w:space="0" w:color="auto"/>
              <w:right w:val="single" w:sz="4" w:space="0" w:color="auto"/>
            </w:tcBorders>
            <w:shd w:val="clear" w:color="000000" w:fill="FFFFFF"/>
            <w:vAlign w:val="bottom"/>
            <w:hideMark/>
          </w:tcPr>
          <w:p w:rsidR="00CD6F0D" w:rsidRPr="0063738E" w:rsidRDefault="00CD6F0D" w:rsidP="00027B77">
            <w:pPr>
              <w:jc w:val="center"/>
            </w:pPr>
            <w:r w:rsidRPr="0063738E">
              <w:t>Дотации бюджетам сельских поселений на выравнивание бюджетной обеспеченности (РБ).</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2 183,2</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2 183,2</w:t>
            </w:r>
          </w:p>
        </w:tc>
      </w:tr>
      <w:tr w:rsidR="00CD6F0D" w:rsidRPr="0063738E" w:rsidTr="00027B77">
        <w:trPr>
          <w:trHeight w:val="31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340 2 02 19999 00 0000 150</w:t>
            </w:r>
          </w:p>
        </w:tc>
        <w:tc>
          <w:tcPr>
            <w:tcW w:w="4678" w:type="dxa"/>
            <w:gridSpan w:val="2"/>
            <w:tcBorders>
              <w:top w:val="nil"/>
              <w:left w:val="nil"/>
              <w:bottom w:val="single" w:sz="4" w:space="0" w:color="auto"/>
              <w:right w:val="single" w:sz="4" w:space="0" w:color="auto"/>
            </w:tcBorders>
            <w:shd w:val="clear" w:color="000000" w:fill="FFFFFF"/>
            <w:vAlign w:val="bottom"/>
            <w:hideMark/>
          </w:tcPr>
          <w:p w:rsidR="00CD6F0D" w:rsidRPr="0063738E" w:rsidRDefault="00CD6F0D" w:rsidP="00027B77">
            <w:pPr>
              <w:jc w:val="center"/>
            </w:pPr>
            <w:r w:rsidRPr="0063738E">
              <w:t>Прочие дотации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11 072,9</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11 072,9</w:t>
            </w:r>
          </w:p>
        </w:tc>
      </w:tr>
      <w:tr w:rsidR="00CD6F0D" w:rsidRPr="0063738E" w:rsidTr="00027B77">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340 2 02 19999 10 0000 150</w:t>
            </w:r>
          </w:p>
        </w:tc>
        <w:tc>
          <w:tcPr>
            <w:tcW w:w="4678" w:type="dxa"/>
            <w:gridSpan w:val="2"/>
            <w:tcBorders>
              <w:top w:val="nil"/>
              <w:left w:val="nil"/>
              <w:bottom w:val="single" w:sz="4" w:space="0" w:color="auto"/>
              <w:right w:val="single" w:sz="4" w:space="0" w:color="auto"/>
            </w:tcBorders>
            <w:shd w:val="clear" w:color="000000" w:fill="FFFFFF"/>
            <w:vAlign w:val="bottom"/>
            <w:hideMark/>
          </w:tcPr>
          <w:p w:rsidR="00CD6F0D" w:rsidRPr="0063738E" w:rsidRDefault="00CD6F0D" w:rsidP="00027B77">
            <w:pPr>
              <w:jc w:val="center"/>
            </w:pPr>
            <w:r w:rsidRPr="0063738E">
              <w:t>Прочие дотации бюджетам сельских поселений</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11 072,9</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11 072,9</w:t>
            </w:r>
          </w:p>
        </w:tc>
      </w:tr>
      <w:tr w:rsidR="00CD6F0D" w:rsidRPr="0063738E" w:rsidTr="00027B77">
        <w:trPr>
          <w:trHeight w:val="64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000 2 02 20000 00 0000 150</w:t>
            </w:r>
          </w:p>
        </w:tc>
        <w:tc>
          <w:tcPr>
            <w:tcW w:w="4678" w:type="dxa"/>
            <w:gridSpan w:val="2"/>
            <w:tcBorders>
              <w:top w:val="nil"/>
              <w:left w:val="nil"/>
              <w:bottom w:val="single" w:sz="4" w:space="0" w:color="auto"/>
              <w:right w:val="single" w:sz="4" w:space="0" w:color="auto"/>
            </w:tcBorders>
            <w:shd w:val="clear" w:color="000000" w:fill="FFFFFF"/>
            <w:vAlign w:val="bottom"/>
            <w:hideMark/>
          </w:tcPr>
          <w:p w:rsidR="00CD6F0D" w:rsidRPr="0063738E" w:rsidRDefault="00CD6F0D" w:rsidP="00027B77">
            <w:pPr>
              <w:jc w:val="center"/>
              <w:rPr>
                <w:b/>
                <w:bCs/>
              </w:rPr>
            </w:pPr>
            <w:r w:rsidRPr="0063738E">
              <w:rPr>
                <w:b/>
                <w:bCs/>
              </w:rPr>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1 648,7</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1 648,7</w:t>
            </w:r>
          </w:p>
        </w:tc>
      </w:tr>
      <w:tr w:rsidR="00CD6F0D" w:rsidRPr="0063738E" w:rsidTr="00027B77">
        <w:trPr>
          <w:trHeight w:val="39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000 2 02 29999 00 0000 150</w:t>
            </w:r>
          </w:p>
        </w:tc>
        <w:tc>
          <w:tcPr>
            <w:tcW w:w="4678" w:type="dxa"/>
            <w:gridSpan w:val="2"/>
            <w:tcBorders>
              <w:top w:val="nil"/>
              <w:left w:val="nil"/>
              <w:bottom w:val="single" w:sz="4" w:space="0" w:color="auto"/>
              <w:right w:val="single" w:sz="4" w:space="0" w:color="auto"/>
            </w:tcBorders>
            <w:shd w:val="clear" w:color="000000" w:fill="FFFFFF"/>
            <w:vAlign w:val="bottom"/>
            <w:hideMark/>
          </w:tcPr>
          <w:p w:rsidR="00CD6F0D" w:rsidRPr="0063738E" w:rsidRDefault="00CD6F0D" w:rsidP="00027B77">
            <w:pPr>
              <w:jc w:val="center"/>
              <w:rPr>
                <w:b/>
                <w:bCs/>
              </w:rPr>
            </w:pPr>
            <w:r w:rsidRPr="0063738E">
              <w:rPr>
                <w:b/>
                <w:bCs/>
              </w:rPr>
              <w:t xml:space="preserve">Прочие субсидии </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1 648,7</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1 648,7</w:t>
            </w:r>
          </w:p>
        </w:tc>
      </w:tr>
      <w:tr w:rsidR="00CD6F0D" w:rsidRPr="0063738E" w:rsidTr="00027B77">
        <w:trPr>
          <w:trHeight w:val="34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000 2 02 29999 10 0000 150</w:t>
            </w:r>
          </w:p>
        </w:tc>
        <w:tc>
          <w:tcPr>
            <w:tcW w:w="4678" w:type="dxa"/>
            <w:gridSpan w:val="2"/>
            <w:tcBorders>
              <w:top w:val="nil"/>
              <w:left w:val="nil"/>
              <w:bottom w:val="single" w:sz="4" w:space="0" w:color="auto"/>
              <w:right w:val="single" w:sz="4" w:space="0" w:color="auto"/>
            </w:tcBorders>
            <w:shd w:val="clear" w:color="000000" w:fill="FFFFFF"/>
            <w:vAlign w:val="bottom"/>
            <w:hideMark/>
          </w:tcPr>
          <w:p w:rsidR="00CD6F0D" w:rsidRPr="0063738E" w:rsidRDefault="00CD6F0D" w:rsidP="00027B77">
            <w:pPr>
              <w:jc w:val="center"/>
            </w:pPr>
            <w:r w:rsidRPr="0063738E">
              <w:t>Прочие субсидии бюджетам сельских поселений</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1 648,7</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1 648,7</w:t>
            </w:r>
          </w:p>
        </w:tc>
      </w:tr>
      <w:tr w:rsidR="00CD6F0D" w:rsidRPr="0063738E" w:rsidTr="00027B77">
        <w:trPr>
          <w:trHeight w:val="90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340 2 02 29999 10 0000 150</w:t>
            </w:r>
          </w:p>
        </w:tc>
        <w:tc>
          <w:tcPr>
            <w:tcW w:w="4678" w:type="dxa"/>
            <w:gridSpan w:val="2"/>
            <w:tcBorders>
              <w:top w:val="nil"/>
              <w:left w:val="nil"/>
              <w:bottom w:val="single" w:sz="4" w:space="0" w:color="auto"/>
              <w:right w:val="single" w:sz="4" w:space="0" w:color="auto"/>
            </w:tcBorders>
            <w:shd w:val="clear" w:color="000000" w:fill="FFFFFF"/>
            <w:vAlign w:val="bottom"/>
            <w:hideMark/>
          </w:tcPr>
          <w:p w:rsidR="00CD6F0D" w:rsidRPr="0063738E" w:rsidRDefault="00CD6F0D" w:rsidP="00027B77">
            <w:pPr>
              <w:jc w:val="center"/>
            </w:pPr>
            <w:r w:rsidRPr="0063738E">
              <w:t>Субсидии бюджетам муниципальных образований Ненецкого автономного округа на реализацию проектов по поддержке местных инициатив</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1 648,7</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1 648,7</w:t>
            </w:r>
          </w:p>
        </w:tc>
      </w:tr>
      <w:tr w:rsidR="00CD6F0D" w:rsidRPr="0063738E" w:rsidTr="00027B77">
        <w:trPr>
          <w:trHeight w:val="70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000 2 02 30000 00 0000 150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Субвенции бюджетам бюджетной системы Российской Федерации</w:t>
            </w:r>
            <w:r w:rsidRPr="0063738E">
              <w:rPr>
                <w:b/>
                <w:bCs/>
              </w:rPr>
              <w:b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1 212,0</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1 012,0</w:t>
            </w:r>
          </w:p>
        </w:tc>
      </w:tr>
      <w:tr w:rsidR="00CD6F0D" w:rsidRPr="0063738E" w:rsidTr="00027B77">
        <w:trPr>
          <w:trHeight w:val="82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000 2 02 30024 00 0000 150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1 024,5</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824,5</w:t>
            </w:r>
          </w:p>
        </w:tc>
      </w:tr>
      <w:tr w:rsidR="00CD6F0D" w:rsidRPr="0063738E" w:rsidTr="00027B77">
        <w:trPr>
          <w:trHeight w:val="82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000 2 02 30024 10 0000 150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Субвенции бюджетам сельских поселений на выполнение передаваемых полномочий субъектов Российской Федерации, в т.ч.:</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1 024,5</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824,5</w:t>
            </w:r>
          </w:p>
        </w:tc>
      </w:tr>
      <w:tr w:rsidR="00CD6F0D" w:rsidRPr="0063738E" w:rsidTr="00027B77">
        <w:trPr>
          <w:trHeight w:val="100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340 2 02 30024 10 0000 150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 xml:space="preserve"> 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24,5</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24,5</w:t>
            </w:r>
          </w:p>
        </w:tc>
      </w:tr>
      <w:tr w:rsidR="00CD6F0D" w:rsidRPr="0063738E" w:rsidTr="00027B77">
        <w:trPr>
          <w:trHeight w:val="64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340 2 02 03024 10 0000 150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 xml:space="preserve">Субвенции  на предоставление единовременной  выплаты пенсионерам на капитальный ремонт, находящегося в их собственности жилого помещения </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1 000,0</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800,0</w:t>
            </w:r>
          </w:p>
        </w:tc>
      </w:tr>
      <w:tr w:rsidR="00CD6F0D" w:rsidRPr="0063738E" w:rsidTr="00027B77">
        <w:trPr>
          <w:trHeight w:val="82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000 2 02 35118 00 0000 150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 xml:space="preserve">  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187,5</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187,5</w:t>
            </w:r>
          </w:p>
        </w:tc>
      </w:tr>
      <w:tr w:rsidR="00CD6F0D" w:rsidRPr="0063738E" w:rsidTr="00027B77">
        <w:trPr>
          <w:trHeight w:val="90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340 2 02 35118 10 0000 150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 xml:space="preserve">   Субвенции бюджетам сельских поселений на осуществление первичного воинского учета на территориях, где отсутствуют военные комиссариаты (ОБ)</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187,5</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187,5</w:t>
            </w:r>
          </w:p>
        </w:tc>
      </w:tr>
      <w:tr w:rsidR="00CD6F0D" w:rsidRPr="0063738E" w:rsidTr="00027B77">
        <w:trPr>
          <w:trHeight w:val="51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000 2 02 40000 00 0000 150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23 122,4</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22 399,8</w:t>
            </w:r>
          </w:p>
        </w:tc>
      </w:tr>
      <w:tr w:rsidR="00CD6F0D" w:rsidRPr="0063738E" w:rsidTr="00027B77">
        <w:trPr>
          <w:trHeight w:val="109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lastRenderedPageBreak/>
              <w:t>000 2 02 40014 00 0000 150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4 290,4</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4 290,3</w:t>
            </w:r>
          </w:p>
        </w:tc>
      </w:tr>
      <w:tr w:rsidR="00CD6F0D" w:rsidRPr="0063738E" w:rsidTr="00027B77">
        <w:trPr>
          <w:trHeight w:val="115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340 2 02 40014 10 0000 150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4 290,4</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4 290,3</w:t>
            </w:r>
          </w:p>
        </w:tc>
      </w:tr>
      <w:tr w:rsidR="00CD6F0D" w:rsidRPr="0063738E" w:rsidTr="00027B77">
        <w:trPr>
          <w:trHeight w:val="117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CD6F0D" w:rsidRPr="0063738E" w:rsidRDefault="00CD6F0D" w:rsidP="00027B77">
            <w:pPr>
              <w:jc w:val="center"/>
            </w:pPr>
            <w:r w:rsidRPr="0063738E">
              <w:t>340 2 02 40014 10 0000 150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 xml:space="preserve">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инфраструктуры муниципального района "Заполярный район" </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205,7</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205,6</w:t>
            </w:r>
          </w:p>
        </w:tc>
      </w:tr>
      <w:tr w:rsidR="00CD6F0D" w:rsidRPr="0063738E" w:rsidTr="00027B77">
        <w:trPr>
          <w:trHeight w:val="780"/>
        </w:trPr>
        <w:tc>
          <w:tcPr>
            <w:tcW w:w="2694" w:type="dxa"/>
            <w:tcBorders>
              <w:top w:val="nil"/>
              <w:left w:val="single" w:sz="4" w:space="0" w:color="auto"/>
              <w:bottom w:val="nil"/>
              <w:right w:val="single" w:sz="4" w:space="0" w:color="auto"/>
            </w:tcBorders>
            <w:shd w:val="clear" w:color="000000" w:fill="FFFFFF"/>
            <w:noWrap/>
            <w:vAlign w:val="center"/>
            <w:hideMark/>
          </w:tcPr>
          <w:p w:rsidR="00CD6F0D" w:rsidRPr="0063738E" w:rsidRDefault="00CD6F0D" w:rsidP="00027B77">
            <w:pPr>
              <w:jc w:val="center"/>
            </w:pPr>
            <w:r w:rsidRPr="0063738E">
              <w:t>340 2 02 40014 10 0000 150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 xml:space="preserve">Иные межбюджетные трансферты в рамках МП "Безопасность на территории муниципального района "Заполярный район" на 2019-2023 годы" </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52,1</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52,1</w:t>
            </w:r>
          </w:p>
        </w:tc>
      </w:tr>
      <w:tr w:rsidR="00CD6F0D" w:rsidRPr="0063738E" w:rsidTr="00027B77">
        <w:trPr>
          <w:trHeight w:val="1050"/>
        </w:trPr>
        <w:tc>
          <w:tcPr>
            <w:tcW w:w="2694" w:type="dxa"/>
            <w:tcBorders>
              <w:top w:val="nil"/>
              <w:left w:val="single" w:sz="4" w:space="0" w:color="auto"/>
              <w:bottom w:val="nil"/>
              <w:right w:val="single" w:sz="4" w:space="0" w:color="auto"/>
            </w:tcBorders>
            <w:shd w:val="clear" w:color="000000" w:fill="FFFFFF"/>
            <w:noWrap/>
            <w:vAlign w:val="center"/>
            <w:hideMark/>
          </w:tcPr>
          <w:p w:rsidR="00CD6F0D" w:rsidRPr="0063738E" w:rsidRDefault="00CD6F0D" w:rsidP="00027B77">
            <w:pPr>
              <w:jc w:val="center"/>
            </w:pPr>
            <w:r w:rsidRPr="0063738E">
              <w:t>340 2 02 40014 10 0000 150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 xml:space="preserve">Иные межбюджетные трансферты в рамках МП "Комплексное развитие муниципального района "Заполярный район" на 2017-2022 годы", подпрограммы 3 " Обеспечение населения муниципального района "Заполярный район" чистой водой" </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4 032,6</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4 032,6</w:t>
            </w:r>
          </w:p>
        </w:tc>
      </w:tr>
      <w:tr w:rsidR="00CD6F0D" w:rsidRPr="0063738E" w:rsidTr="00027B77">
        <w:trPr>
          <w:trHeight w:val="60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000 2 02 49999 00 0000 150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18 832,0</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18 109,5</w:t>
            </w:r>
          </w:p>
        </w:tc>
      </w:tr>
      <w:tr w:rsidR="00CD6F0D" w:rsidRPr="0063738E" w:rsidTr="00027B77">
        <w:trPr>
          <w:trHeight w:val="60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000 2 02 49999 10 0000 150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Прочие межбюджетные трансферты, передаваемые бюджетам сельских поселений</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18 832,0</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18 109,5</w:t>
            </w:r>
          </w:p>
        </w:tc>
      </w:tr>
      <w:tr w:rsidR="00CD6F0D" w:rsidRPr="0063738E" w:rsidTr="00027B77">
        <w:trPr>
          <w:trHeight w:val="1290"/>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pPr>
            <w:r w:rsidRPr="0063738E">
              <w:t>340 2 02 49999 10 0000 150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части затрат органов местного самоуправления поселений Ненецкого автономного округа"</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4 195,7</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4 195,7</w:t>
            </w:r>
          </w:p>
        </w:tc>
      </w:tr>
      <w:tr w:rsidR="00CD6F0D" w:rsidRPr="0063738E" w:rsidTr="00027B77">
        <w:trPr>
          <w:trHeight w:val="1335"/>
        </w:trPr>
        <w:tc>
          <w:tcPr>
            <w:tcW w:w="2694" w:type="dxa"/>
            <w:tcBorders>
              <w:top w:val="nil"/>
              <w:left w:val="single" w:sz="4" w:space="0" w:color="auto"/>
              <w:bottom w:val="nil"/>
              <w:right w:val="single" w:sz="4" w:space="0" w:color="auto"/>
            </w:tcBorders>
            <w:shd w:val="clear" w:color="000000" w:fill="FFFFFF"/>
            <w:noWrap/>
            <w:vAlign w:val="center"/>
            <w:hideMark/>
          </w:tcPr>
          <w:p w:rsidR="00CD6F0D" w:rsidRPr="0063738E" w:rsidRDefault="00CD6F0D" w:rsidP="00027B77">
            <w:pPr>
              <w:jc w:val="center"/>
            </w:pPr>
            <w:r w:rsidRPr="0063738E">
              <w:t>340 2 02 49999 10 0000 150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 xml:space="preserve">Иные межбюджетные трансферты в рамках МП "Комплексное развитие муниципального района "Заполярный район" на 2017-2022 годы",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 </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575,1</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575,0</w:t>
            </w:r>
          </w:p>
        </w:tc>
      </w:tr>
      <w:tr w:rsidR="00CD6F0D" w:rsidRPr="0063738E" w:rsidTr="00027B77">
        <w:trPr>
          <w:trHeight w:val="1125"/>
        </w:trPr>
        <w:tc>
          <w:tcPr>
            <w:tcW w:w="2694" w:type="dxa"/>
            <w:tcBorders>
              <w:top w:val="nil"/>
              <w:left w:val="single" w:sz="4" w:space="0" w:color="auto"/>
              <w:bottom w:val="nil"/>
              <w:right w:val="single" w:sz="4" w:space="0" w:color="auto"/>
            </w:tcBorders>
            <w:shd w:val="clear" w:color="000000" w:fill="FFFFFF"/>
            <w:noWrap/>
            <w:vAlign w:val="center"/>
            <w:hideMark/>
          </w:tcPr>
          <w:p w:rsidR="00CD6F0D" w:rsidRPr="0063738E" w:rsidRDefault="00CD6F0D" w:rsidP="00027B77">
            <w:pPr>
              <w:jc w:val="center"/>
            </w:pPr>
            <w:r w:rsidRPr="0063738E">
              <w:t>340 2 02 49999 10 0000 150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 xml:space="preserve">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инфраструктуры муниципального района "Заполярный район" </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964,1</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964,1</w:t>
            </w:r>
          </w:p>
        </w:tc>
      </w:tr>
      <w:tr w:rsidR="00CD6F0D" w:rsidRPr="0063738E" w:rsidTr="00027B77">
        <w:trPr>
          <w:trHeight w:val="1245"/>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CD6F0D" w:rsidRPr="0063738E" w:rsidRDefault="00CD6F0D" w:rsidP="00027B77">
            <w:pPr>
              <w:jc w:val="center"/>
            </w:pPr>
            <w:r w:rsidRPr="0063738E">
              <w:t>340 2 02 49999 10 0000 150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Иные межбюджетные трансферты в рамках МП "Комплексное развитие муниципального района "Заполярный район" на 2017-2022 годы",  подпрограммы 4 "Энергоэффективность и развитие энергетики муниципального района "Заполярный район""</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141,3</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141,3</w:t>
            </w:r>
          </w:p>
        </w:tc>
      </w:tr>
      <w:tr w:rsidR="00CD6F0D" w:rsidRPr="0063738E" w:rsidTr="00027B77">
        <w:trPr>
          <w:trHeight w:val="1335"/>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CD6F0D" w:rsidRPr="0063738E" w:rsidRDefault="00CD6F0D" w:rsidP="00027B77">
            <w:pPr>
              <w:jc w:val="center"/>
            </w:pPr>
            <w:r w:rsidRPr="0063738E">
              <w:t>340 2 02 49999 10 0000 150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 xml:space="preserve">Иные межбюджетные трансферты в рамках МП "Комплексное развитие муниципального района "Заполярный район" на 2017-2022 годы", подпрограммы 5 "Развитие социальной инфраструктуры и создание комфортных условий проживания на территории муниципального района "Заполярный район" </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10 599,4</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10 149,7</w:t>
            </w:r>
          </w:p>
        </w:tc>
      </w:tr>
      <w:tr w:rsidR="00CD6F0D" w:rsidRPr="0063738E" w:rsidTr="00027B77">
        <w:trPr>
          <w:trHeight w:val="1140"/>
        </w:trPr>
        <w:tc>
          <w:tcPr>
            <w:tcW w:w="2694" w:type="dxa"/>
            <w:tcBorders>
              <w:top w:val="nil"/>
              <w:left w:val="single" w:sz="4" w:space="0" w:color="auto"/>
              <w:bottom w:val="nil"/>
              <w:right w:val="single" w:sz="4" w:space="0" w:color="auto"/>
            </w:tcBorders>
            <w:shd w:val="clear" w:color="000000" w:fill="FFFFFF"/>
            <w:noWrap/>
            <w:vAlign w:val="center"/>
            <w:hideMark/>
          </w:tcPr>
          <w:p w:rsidR="00CD6F0D" w:rsidRPr="0063738E" w:rsidRDefault="00CD6F0D" w:rsidP="00027B77">
            <w:pPr>
              <w:jc w:val="center"/>
            </w:pPr>
            <w:r w:rsidRPr="0063738E">
              <w:lastRenderedPageBreak/>
              <w:t>340 2 02 49999 10 0000 150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 xml:space="preserve">Иные межбюджетные трансферты в рамках МП "Комплексное развитие муниципального района "Заполярный район" на 2017-2022 годы",  подпрограммы 6 "Развитие коммунальной инфраструктуры муниципального района "Заполярный район" </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244,5</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244,5</w:t>
            </w:r>
          </w:p>
        </w:tc>
      </w:tr>
      <w:tr w:rsidR="00CD6F0D" w:rsidRPr="0063738E" w:rsidTr="00027B77">
        <w:trPr>
          <w:trHeight w:val="405"/>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CD6F0D" w:rsidRPr="0063738E" w:rsidRDefault="00CD6F0D" w:rsidP="00027B77">
            <w:pPr>
              <w:jc w:val="center"/>
            </w:pPr>
            <w:r w:rsidRPr="0063738E">
              <w:t>340 2 02 49999 10 0000 150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Иные межбюджеиные трансферты на организацию ритуальных услуг</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281,8</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61,7</w:t>
            </w:r>
          </w:p>
        </w:tc>
      </w:tr>
      <w:tr w:rsidR="00CD6F0D" w:rsidRPr="0063738E" w:rsidTr="00027B77">
        <w:trPr>
          <w:trHeight w:val="84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CD6F0D" w:rsidRPr="0063738E" w:rsidRDefault="00CD6F0D" w:rsidP="00027B77">
            <w:pPr>
              <w:jc w:val="center"/>
            </w:pPr>
            <w:r w:rsidRPr="0063738E">
              <w:t>340 2 02 49999 10 0000 150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Иные межбюджетные трансферты в рамках МП "Безопасность на территории муниципального района "Заполярный район" на 2019-2023 годы"</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1 830,1</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1 777,5</w:t>
            </w:r>
          </w:p>
        </w:tc>
      </w:tr>
      <w:tr w:rsidR="00CD6F0D" w:rsidRPr="0063738E" w:rsidTr="00027B77">
        <w:trPr>
          <w:trHeight w:val="465"/>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rPr>
            </w:pPr>
            <w:r w:rsidRPr="0063738E">
              <w:rPr>
                <w:b/>
                <w:bCs/>
              </w:rPr>
              <w:t>000 2 07 00000 00 0000 000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ПРОЧИЕ БЕЗВОЗМЕЗДНЫЕ ПОСТУПЛЕНИЯ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150,0</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150,0</w:t>
            </w:r>
          </w:p>
        </w:tc>
      </w:tr>
      <w:tr w:rsidR="00CD6F0D" w:rsidRPr="0063738E" w:rsidTr="00027B77">
        <w:trPr>
          <w:trHeight w:val="555"/>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CD6F0D" w:rsidRPr="0063738E" w:rsidRDefault="00CD6F0D" w:rsidP="00027B77">
            <w:pPr>
              <w:jc w:val="center"/>
            </w:pPr>
            <w:r w:rsidRPr="0063738E">
              <w:t>000 2 07 05000 10 0000 150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Прочие безвозмездные поступления в бюджеты сельских поселений</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150,0</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150,0</w:t>
            </w:r>
          </w:p>
        </w:tc>
      </w:tr>
      <w:tr w:rsidR="00CD6F0D" w:rsidRPr="0063738E" w:rsidTr="00027B77">
        <w:trPr>
          <w:trHeight w:val="465"/>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CD6F0D" w:rsidRPr="0063738E" w:rsidRDefault="00CD6F0D" w:rsidP="00027B77">
            <w:pPr>
              <w:jc w:val="center"/>
            </w:pPr>
            <w:r w:rsidRPr="0063738E">
              <w:t>340 2 07 05030 10 0000 150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Прочие безвозмездные поступления в бюджеты сельских поселений</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150,0</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150,0</w:t>
            </w:r>
          </w:p>
        </w:tc>
      </w:tr>
      <w:tr w:rsidR="00CD6F0D" w:rsidRPr="0063738E" w:rsidTr="00027B77">
        <w:trPr>
          <w:trHeight w:val="1545"/>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rPr>
            </w:pPr>
            <w:r w:rsidRPr="0063738E">
              <w:rPr>
                <w:b/>
                <w:bCs/>
              </w:rPr>
              <w:t>000 218 00000 00 0000 000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i/>
                <w:iCs/>
                <w:sz w:val="18"/>
                <w:szCs w:val="18"/>
              </w:rPr>
            </w:pPr>
            <w:r w:rsidRPr="0063738E">
              <w:rPr>
                <w:i/>
                <w:iCs/>
                <w:sz w:val="18"/>
                <w:szCs w:val="18"/>
              </w:rPr>
              <w:t>2,2</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i/>
                <w:iCs/>
                <w:sz w:val="18"/>
                <w:szCs w:val="18"/>
              </w:rPr>
            </w:pPr>
            <w:r w:rsidRPr="0063738E">
              <w:rPr>
                <w:i/>
                <w:iCs/>
                <w:sz w:val="18"/>
                <w:szCs w:val="18"/>
              </w:rPr>
              <w:t>2,2</w:t>
            </w:r>
          </w:p>
        </w:tc>
      </w:tr>
      <w:tr w:rsidR="00CD6F0D" w:rsidRPr="0063738E" w:rsidTr="00027B77">
        <w:trPr>
          <w:trHeight w:val="1650"/>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rPr>
            </w:pPr>
            <w:r w:rsidRPr="0063738E">
              <w:rPr>
                <w:b/>
                <w:bCs/>
              </w:rPr>
              <w:t>000 218 00000 00 0000 150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sidRPr="0063738E">
              <w:rPr>
                <w:b/>
                <w:bCs/>
              </w:rPr>
              <w:b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i/>
                <w:iCs/>
                <w:sz w:val="18"/>
                <w:szCs w:val="18"/>
              </w:rPr>
            </w:pPr>
            <w:r w:rsidRPr="0063738E">
              <w:rPr>
                <w:b/>
                <w:bCs/>
                <w:i/>
                <w:iCs/>
                <w:sz w:val="18"/>
                <w:szCs w:val="18"/>
              </w:rPr>
              <w:t>2,2</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i/>
                <w:iCs/>
                <w:sz w:val="18"/>
                <w:szCs w:val="18"/>
              </w:rPr>
            </w:pPr>
            <w:r w:rsidRPr="0063738E">
              <w:rPr>
                <w:b/>
                <w:bCs/>
                <w:i/>
                <w:iCs/>
                <w:sz w:val="18"/>
                <w:szCs w:val="18"/>
              </w:rPr>
              <w:t>2,2</w:t>
            </w:r>
          </w:p>
        </w:tc>
      </w:tr>
      <w:tr w:rsidR="00CD6F0D" w:rsidRPr="0063738E" w:rsidTr="00027B77">
        <w:trPr>
          <w:trHeight w:val="1035"/>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rsidR="00CD6F0D" w:rsidRPr="0063738E" w:rsidRDefault="00CD6F0D" w:rsidP="00027B77">
            <w:pPr>
              <w:jc w:val="center"/>
            </w:pPr>
            <w:r w:rsidRPr="0063738E">
              <w:t>340 218 60010 10 0000 150</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2,2</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sz w:val="18"/>
                <w:szCs w:val="18"/>
              </w:rPr>
            </w:pPr>
            <w:r w:rsidRPr="0063738E">
              <w:rPr>
                <w:sz w:val="18"/>
                <w:szCs w:val="18"/>
              </w:rPr>
              <w:t>2,2</w:t>
            </w:r>
          </w:p>
        </w:tc>
      </w:tr>
      <w:tr w:rsidR="00CD6F0D" w:rsidRPr="0063738E" w:rsidTr="00027B77">
        <w:trPr>
          <w:trHeight w:val="315"/>
        </w:trPr>
        <w:tc>
          <w:tcPr>
            <w:tcW w:w="2694" w:type="dxa"/>
            <w:tcBorders>
              <w:top w:val="nil"/>
              <w:left w:val="single" w:sz="4" w:space="0" w:color="auto"/>
              <w:bottom w:val="single" w:sz="4" w:space="0" w:color="auto"/>
              <w:right w:val="single" w:sz="4" w:space="0" w:color="auto"/>
            </w:tcBorders>
            <w:shd w:val="clear" w:color="000000" w:fill="FFFFFF"/>
            <w:noWrap/>
            <w:vAlign w:val="bottom"/>
            <w:hideMark/>
          </w:tcPr>
          <w:p w:rsidR="00CD6F0D" w:rsidRPr="0063738E" w:rsidRDefault="00CD6F0D" w:rsidP="00027B77">
            <w:pPr>
              <w:jc w:val="center"/>
              <w:rPr>
                <w:b/>
                <w:bCs/>
              </w:rPr>
            </w:pPr>
            <w:r w:rsidRPr="0063738E">
              <w:rPr>
                <w:b/>
                <w:bCs/>
              </w:rPr>
              <w:t> </w:t>
            </w:r>
          </w:p>
        </w:tc>
        <w:tc>
          <w:tcPr>
            <w:tcW w:w="4678" w:type="dxa"/>
            <w:gridSpan w:val="2"/>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Итого доходов</w:t>
            </w:r>
          </w:p>
        </w:tc>
        <w:tc>
          <w:tcPr>
            <w:tcW w:w="1701"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50 972,4</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sz w:val="18"/>
                <w:szCs w:val="18"/>
              </w:rPr>
            </w:pPr>
            <w:r w:rsidRPr="0063738E">
              <w:rPr>
                <w:b/>
                <w:bCs/>
                <w:sz w:val="18"/>
                <w:szCs w:val="18"/>
              </w:rPr>
              <w:t>50 052,6</w:t>
            </w:r>
          </w:p>
        </w:tc>
      </w:tr>
    </w:tbl>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tbl>
      <w:tblPr>
        <w:tblW w:w="10916" w:type="dxa"/>
        <w:tblInd w:w="-318" w:type="dxa"/>
        <w:tblLayout w:type="fixed"/>
        <w:tblLook w:val="04A0" w:firstRow="1" w:lastRow="0" w:firstColumn="1" w:lastColumn="0" w:noHBand="0" w:noVBand="1"/>
      </w:tblPr>
      <w:tblGrid>
        <w:gridCol w:w="4254"/>
        <w:gridCol w:w="708"/>
        <w:gridCol w:w="521"/>
        <w:gridCol w:w="613"/>
        <w:gridCol w:w="1560"/>
        <w:gridCol w:w="708"/>
        <w:gridCol w:w="1276"/>
        <w:gridCol w:w="1276"/>
      </w:tblGrid>
      <w:tr w:rsidR="00CD6F0D" w:rsidRPr="0063738E" w:rsidTr="00027B77">
        <w:trPr>
          <w:trHeight w:val="1365"/>
        </w:trPr>
        <w:tc>
          <w:tcPr>
            <w:tcW w:w="10916" w:type="dxa"/>
            <w:gridSpan w:val="8"/>
            <w:tcBorders>
              <w:top w:val="nil"/>
              <w:left w:val="nil"/>
              <w:bottom w:val="nil"/>
              <w:right w:val="nil"/>
            </w:tcBorders>
            <w:shd w:val="clear" w:color="000000" w:fill="FFFFFF"/>
            <w:noWrap/>
            <w:vAlign w:val="center"/>
            <w:hideMark/>
          </w:tcPr>
          <w:p w:rsidR="00CD6F0D" w:rsidRPr="0063738E" w:rsidRDefault="00CD6F0D" w:rsidP="00027B77">
            <w:pPr>
              <w:jc w:val="right"/>
            </w:pPr>
            <w:bookmarkStart w:id="1" w:name="RANGE!A1:J348"/>
            <w:r w:rsidRPr="0063738E">
              <w:rPr>
                <w:rFonts w:ascii="Arial CYR" w:hAnsi="Arial CYR" w:cs="Arial"/>
                <w:b/>
                <w:bCs/>
              </w:rPr>
              <w:lastRenderedPageBreak/>
              <w:t> </w:t>
            </w:r>
            <w:bookmarkEnd w:id="1"/>
            <w:r>
              <w:rPr>
                <w:sz w:val="28"/>
                <w:szCs w:val="28"/>
              </w:rPr>
              <w:t>Приложение 2</w:t>
            </w:r>
            <w:r w:rsidRPr="00936137">
              <w:rPr>
                <w:sz w:val="28"/>
                <w:szCs w:val="28"/>
              </w:rPr>
              <w:br/>
              <w:t>к решению Совета депутатов</w:t>
            </w:r>
            <w:r w:rsidRPr="00936137">
              <w:rPr>
                <w:sz w:val="28"/>
                <w:szCs w:val="28"/>
              </w:rPr>
              <w:br/>
              <w:t>МО «Великовисочный сельсовет» НАО                                                                                                                                                                                                                                                                                                                                                                                                                                   от  27.03.2020  № 114</w:t>
            </w:r>
          </w:p>
        </w:tc>
      </w:tr>
      <w:tr w:rsidR="00CD6F0D" w:rsidRPr="0063738E" w:rsidTr="00027B77">
        <w:trPr>
          <w:trHeight w:val="477"/>
        </w:trPr>
        <w:tc>
          <w:tcPr>
            <w:tcW w:w="10916" w:type="dxa"/>
            <w:gridSpan w:val="8"/>
            <w:tcBorders>
              <w:top w:val="nil"/>
              <w:left w:val="nil"/>
              <w:bottom w:val="nil"/>
              <w:right w:val="nil"/>
            </w:tcBorders>
            <w:shd w:val="clear" w:color="000000" w:fill="FFFFFF"/>
            <w:vAlign w:val="bottom"/>
            <w:hideMark/>
          </w:tcPr>
          <w:p w:rsidR="00CD6F0D" w:rsidRPr="0063738E" w:rsidRDefault="00CD6F0D" w:rsidP="00027B77">
            <w:pPr>
              <w:jc w:val="center"/>
              <w:rPr>
                <w:b/>
                <w:bCs/>
                <w:sz w:val="28"/>
                <w:szCs w:val="28"/>
              </w:rPr>
            </w:pPr>
            <w:r w:rsidRPr="0063738E">
              <w:rPr>
                <w:b/>
                <w:bCs/>
                <w:sz w:val="28"/>
                <w:szCs w:val="28"/>
              </w:rPr>
              <w:t xml:space="preserve">Расходы местного бюджета по  ведомственной структуре </w:t>
            </w:r>
            <w:r w:rsidRPr="0063738E">
              <w:rPr>
                <w:b/>
                <w:bCs/>
                <w:sz w:val="28"/>
                <w:szCs w:val="28"/>
              </w:rPr>
              <w:br/>
              <w:t>расходов бюджетов за 2019 год</w:t>
            </w:r>
          </w:p>
        </w:tc>
      </w:tr>
      <w:tr w:rsidR="00CD6F0D" w:rsidRPr="0063738E" w:rsidTr="00027B77">
        <w:trPr>
          <w:trHeight w:val="255"/>
        </w:trPr>
        <w:tc>
          <w:tcPr>
            <w:tcW w:w="4254" w:type="dxa"/>
            <w:tcBorders>
              <w:top w:val="nil"/>
              <w:left w:val="nil"/>
              <w:bottom w:val="nil"/>
              <w:right w:val="nil"/>
            </w:tcBorders>
            <w:shd w:val="clear" w:color="000000" w:fill="FFFFFF"/>
            <w:noWrap/>
            <w:vAlign w:val="bottom"/>
            <w:hideMark/>
          </w:tcPr>
          <w:p w:rsidR="00CD6F0D" w:rsidRPr="0063738E" w:rsidRDefault="00CD6F0D" w:rsidP="00027B77">
            <w:r w:rsidRPr="0063738E">
              <w:t> </w:t>
            </w:r>
          </w:p>
        </w:tc>
        <w:tc>
          <w:tcPr>
            <w:tcW w:w="708" w:type="dxa"/>
            <w:tcBorders>
              <w:top w:val="nil"/>
              <w:left w:val="nil"/>
              <w:bottom w:val="nil"/>
              <w:right w:val="nil"/>
            </w:tcBorders>
            <w:shd w:val="clear" w:color="000000" w:fill="FFFFFF"/>
            <w:noWrap/>
            <w:vAlign w:val="bottom"/>
            <w:hideMark/>
          </w:tcPr>
          <w:p w:rsidR="00CD6F0D" w:rsidRPr="0063738E" w:rsidRDefault="00CD6F0D" w:rsidP="00027B77">
            <w:pPr>
              <w:jc w:val="center"/>
            </w:pPr>
            <w:r w:rsidRPr="0063738E">
              <w:t> </w:t>
            </w:r>
          </w:p>
        </w:tc>
        <w:tc>
          <w:tcPr>
            <w:tcW w:w="521" w:type="dxa"/>
            <w:tcBorders>
              <w:top w:val="nil"/>
              <w:left w:val="nil"/>
              <w:bottom w:val="nil"/>
              <w:right w:val="nil"/>
            </w:tcBorders>
            <w:shd w:val="clear" w:color="000000" w:fill="FFFFFF"/>
            <w:noWrap/>
            <w:vAlign w:val="bottom"/>
            <w:hideMark/>
          </w:tcPr>
          <w:p w:rsidR="00CD6F0D" w:rsidRPr="0063738E" w:rsidRDefault="00CD6F0D" w:rsidP="00027B77">
            <w:r w:rsidRPr="0063738E">
              <w:t> </w:t>
            </w:r>
          </w:p>
        </w:tc>
        <w:tc>
          <w:tcPr>
            <w:tcW w:w="613" w:type="dxa"/>
            <w:tcBorders>
              <w:top w:val="nil"/>
              <w:left w:val="nil"/>
              <w:bottom w:val="nil"/>
              <w:right w:val="nil"/>
            </w:tcBorders>
            <w:shd w:val="clear" w:color="000000" w:fill="FFFFFF"/>
            <w:noWrap/>
            <w:vAlign w:val="bottom"/>
            <w:hideMark/>
          </w:tcPr>
          <w:p w:rsidR="00CD6F0D" w:rsidRPr="0063738E" w:rsidRDefault="00CD6F0D" w:rsidP="00027B77">
            <w:r w:rsidRPr="0063738E">
              <w:t> </w:t>
            </w:r>
          </w:p>
        </w:tc>
        <w:tc>
          <w:tcPr>
            <w:tcW w:w="1560" w:type="dxa"/>
            <w:tcBorders>
              <w:top w:val="nil"/>
              <w:left w:val="nil"/>
              <w:bottom w:val="nil"/>
              <w:right w:val="nil"/>
            </w:tcBorders>
            <w:shd w:val="clear" w:color="000000" w:fill="FFFFFF"/>
            <w:noWrap/>
            <w:vAlign w:val="bottom"/>
            <w:hideMark/>
          </w:tcPr>
          <w:p w:rsidR="00CD6F0D" w:rsidRPr="0063738E" w:rsidRDefault="00CD6F0D" w:rsidP="00027B77">
            <w:r w:rsidRPr="0063738E">
              <w:t> </w:t>
            </w:r>
          </w:p>
        </w:tc>
        <w:tc>
          <w:tcPr>
            <w:tcW w:w="708" w:type="dxa"/>
            <w:tcBorders>
              <w:top w:val="nil"/>
              <w:left w:val="nil"/>
              <w:bottom w:val="nil"/>
              <w:right w:val="nil"/>
            </w:tcBorders>
            <w:shd w:val="clear" w:color="000000" w:fill="FFFFFF"/>
            <w:noWrap/>
            <w:vAlign w:val="bottom"/>
            <w:hideMark/>
          </w:tcPr>
          <w:p w:rsidR="00CD6F0D" w:rsidRPr="0063738E" w:rsidRDefault="00CD6F0D" w:rsidP="00027B77">
            <w:r w:rsidRPr="0063738E">
              <w:t> </w:t>
            </w:r>
          </w:p>
        </w:tc>
        <w:tc>
          <w:tcPr>
            <w:tcW w:w="1276" w:type="dxa"/>
            <w:tcBorders>
              <w:top w:val="nil"/>
              <w:left w:val="nil"/>
              <w:bottom w:val="nil"/>
              <w:right w:val="nil"/>
            </w:tcBorders>
            <w:shd w:val="clear" w:color="000000" w:fill="FFFFFF"/>
            <w:noWrap/>
            <w:vAlign w:val="bottom"/>
            <w:hideMark/>
          </w:tcPr>
          <w:p w:rsidR="00CD6F0D" w:rsidRPr="0063738E" w:rsidRDefault="00CD6F0D" w:rsidP="00027B77">
            <w:r w:rsidRPr="0063738E">
              <w:t> </w:t>
            </w:r>
          </w:p>
        </w:tc>
        <w:tc>
          <w:tcPr>
            <w:tcW w:w="1276" w:type="dxa"/>
            <w:tcBorders>
              <w:top w:val="nil"/>
              <w:left w:val="nil"/>
              <w:bottom w:val="nil"/>
              <w:right w:val="nil"/>
            </w:tcBorders>
            <w:shd w:val="clear" w:color="000000" w:fill="FFFFFF"/>
            <w:noWrap/>
            <w:vAlign w:val="bottom"/>
            <w:hideMark/>
          </w:tcPr>
          <w:p w:rsidR="00CD6F0D" w:rsidRPr="0063738E" w:rsidRDefault="00CD6F0D" w:rsidP="00027B77">
            <w:r w:rsidRPr="0063738E">
              <w:t> </w:t>
            </w:r>
          </w:p>
        </w:tc>
      </w:tr>
      <w:tr w:rsidR="00CD6F0D" w:rsidRPr="0063738E" w:rsidTr="00027B77">
        <w:trPr>
          <w:trHeight w:val="510"/>
        </w:trPr>
        <w:tc>
          <w:tcPr>
            <w:tcW w:w="425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Наименование</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hideMark/>
          </w:tcPr>
          <w:p w:rsidR="00CD6F0D" w:rsidRPr="0063738E" w:rsidRDefault="00CD6F0D" w:rsidP="00027B77">
            <w:pPr>
              <w:jc w:val="center"/>
              <w:rPr>
                <w:b/>
                <w:bCs/>
              </w:rPr>
            </w:pPr>
            <w:r w:rsidRPr="0063738E">
              <w:rPr>
                <w:b/>
                <w:bCs/>
              </w:rPr>
              <w:t>Код главы</w:t>
            </w:r>
          </w:p>
        </w:tc>
        <w:tc>
          <w:tcPr>
            <w:tcW w:w="521"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hideMark/>
          </w:tcPr>
          <w:p w:rsidR="00CD6F0D" w:rsidRPr="0063738E" w:rsidRDefault="00CD6F0D" w:rsidP="00027B77">
            <w:pPr>
              <w:jc w:val="center"/>
              <w:rPr>
                <w:b/>
                <w:bCs/>
              </w:rPr>
            </w:pPr>
            <w:r w:rsidRPr="0063738E">
              <w:rPr>
                <w:b/>
                <w:bCs/>
              </w:rPr>
              <w:t>Раздел</w:t>
            </w:r>
          </w:p>
        </w:tc>
        <w:tc>
          <w:tcPr>
            <w:tcW w:w="613"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hideMark/>
          </w:tcPr>
          <w:p w:rsidR="00CD6F0D" w:rsidRPr="0063738E" w:rsidRDefault="00CD6F0D" w:rsidP="00027B77">
            <w:pPr>
              <w:jc w:val="center"/>
              <w:rPr>
                <w:b/>
                <w:bCs/>
              </w:rPr>
            </w:pPr>
            <w:r w:rsidRPr="0063738E">
              <w:rPr>
                <w:b/>
                <w:bCs/>
              </w:rPr>
              <w:t>Подраздел</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hideMark/>
          </w:tcPr>
          <w:p w:rsidR="00CD6F0D" w:rsidRPr="0063738E" w:rsidRDefault="00CD6F0D" w:rsidP="00027B77">
            <w:pPr>
              <w:jc w:val="center"/>
              <w:rPr>
                <w:b/>
                <w:bCs/>
              </w:rPr>
            </w:pPr>
            <w:r w:rsidRPr="0063738E">
              <w:rPr>
                <w:b/>
                <w:bCs/>
              </w:rPr>
              <w:t>Целевая статья</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hideMark/>
          </w:tcPr>
          <w:p w:rsidR="00CD6F0D" w:rsidRPr="0063738E" w:rsidRDefault="00CD6F0D" w:rsidP="00027B77">
            <w:pPr>
              <w:jc w:val="center"/>
              <w:rPr>
                <w:b/>
                <w:bCs/>
              </w:rPr>
            </w:pPr>
            <w:r w:rsidRPr="0063738E">
              <w:rPr>
                <w:b/>
                <w:bCs/>
              </w:rPr>
              <w:t>Вид расходов</w:t>
            </w:r>
          </w:p>
        </w:tc>
        <w:tc>
          <w:tcPr>
            <w:tcW w:w="1276" w:type="dxa"/>
            <w:vMerge w:val="restart"/>
            <w:tcBorders>
              <w:top w:val="single" w:sz="4" w:space="0" w:color="auto"/>
              <w:left w:val="single" w:sz="4" w:space="0" w:color="000000"/>
              <w:bottom w:val="single" w:sz="4" w:space="0" w:color="000000"/>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Утвержденные бюджетные назначения на 2019 год</w:t>
            </w:r>
          </w:p>
        </w:tc>
        <w:tc>
          <w:tcPr>
            <w:tcW w:w="1276" w:type="dxa"/>
            <w:vMerge w:val="restart"/>
            <w:tcBorders>
              <w:top w:val="single" w:sz="4" w:space="0" w:color="auto"/>
              <w:left w:val="single" w:sz="4" w:space="0" w:color="000000"/>
              <w:bottom w:val="single" w:sz="4" w:space="0" w:color="000000"/>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Исполнено за 2019 год</w:t>
            </w:r>
          </w:p>
        </w:tc>
      </w:tr>
      <w:tr w:rsidR="00CD6F0D" w:rsidRPr="0063738E" w:rsidTr="00027B77">
        <w:trPr>
          <w:trHeight w:val="408"/>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CD6F0D" w:rsidRPr="0063738E" w:rsidRDefault="00CD6F0D" w:rsidP="00027B77">
            <w:pPr>
              <w:jc w:val="center"/>
              <w:rPr>
                <w:b/>
                <w:bC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D6F0D" w:rsidRPr="0063738E" w:rsidRDefault="00CD6F0D" w:rsidP="00027B77">
            <w:pPr>
              <w:jc w:val="center"/>
              <w:rPr>
                <w:b/>
                <w:bCs/>
              </w:rPr>
            </w:pPr>
          </w:p>
        </w:tc>
        <w:tc>
          <w:tcPr>
            <w:tcW w:w="521" w:type="dxa"/>
            <w:vMerge/>
            <w:tcBorders>
              <w:top w:val="single" w:sz="4" w:space="0" w:color="000000"/>
              <w:left w:val="single" w:sz="4" w:space="0" w:color="000000"/>
              <w:bottom w:val="single" w:sz="4" w:space="0" w:color="000000"/>
              <w:right w:val="single" w:sz="4" w:space="0" w:color="000000"/>
            </w:tcBorders>
            <w:vAlign w:val="center"/>
            <w:hideMark/>
          </w:tcPr>
          <w:p w:rsidR="00CD6F0D" w:rsidRPr="0063738E" w:rsidRDefault="00CD6F0D" w:rsidP="00027B77">
            <w:pPr>
              <w:jc w:val="center"/>
              <w:rPr>
                <w:b/>
                <w:bCs/>
              </w:rPr>
            </w:pPr>
          </w:p>
        </w:tc>
        <w:tc>
          <w:tcPr>
            <w:tcW w:w="613" w:type="dxa"/>
            <w:vMerge/>
            <w:tcBorders>
              <w:top w:val="single" w:sz="4" w:space="0" w:color="000000"/>
              <w:left w:val="single" w:sz="4" w:space="0" w:color="000000"/>
              <w:bottom w:val="single" w:sz="4" w:space="0" w:color="000000"/>
              <w:right w:val="single" w:sz="4" w:space="0" w:color="000000"/>
            </w:tcBorders>
            <w:vAlign w:val="center"/>
            <w:hideMark/>
          </w:tcPr>
          <w:p w:rsidR="00CD6F0D" w:rsidRPr="0063738E" w:rsidRDefault="00CD6F0D" w:rsidP="00027B77">
            <w:pPr>
              <w:jc w:val="center"/>
              <w:rPr>
                <w:b/>
                <w:bC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D6F0D" w:rsidRPr="0063738E" w:rsidRDefault="00CD6F0D" w:rsidP="00027B77">
            <w:pPr>
              <w:jc w:val="center"/>
              <w:rPr>
                <w:b/>
                <w:bC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D6F0D" w:rsidRPr="0063738E" w:rsidRDefault="00CD6F0D" w:rsidP="00027B77">
            <w:pPr>
              <w:jc w:val="center"/>
              <w:rPr>
                <w:b/>
                <w:bCs/>
              </w:rPr>
            </w:pPr>
          </w:p>
        </w:tc>
        <w:tc>
          <w:tcPr>
            <w:tcW w:w="1276" w:type="dxa"/>
            <w:vMerge/>
            <w:tcBorders>
              <w:top w:val="single" w:sz="4" w:space="0" w:color="auto"/>
              <w:left w:val="single" w:sz="4" w:space="0" w:color="000000"/>
              <w:bottom w:val="single" w:sz="4" w:space="0" w:color="000000"/>
              <w:right w:val="single" w:sz="4" w:space="0" w:color="auto"/>
            </w:tcBorders>
            <w:vAlign w:val="center"/>
            <w:hideMark/>
          </w:tcPr>
          <w:p w:rsidR="00CD6F0D" w:rsidRPr="0063738E" w:rsidRDefault="00CD6F0D" w:rsidP="00027B77">
            <w:pPr>
              <w:jc w:val="center"/>
              <w:rPr>
                <w:b/>
                <w:bCs/>
              </w:rPr>
            </w:pPr>
          </w:p>
        </w:tc>
        <w:tc>
          <w:tcPr>
            <w:tcW w:w="1276" w:type="dxa"/>
            <w:vMerge/>
            <w:tcBorders>
              <w:top w:val="single" w:sz="4" w:space="0" w:color="auto"/>
              <w:left w:val="single" w:sz="4" w:space="0" w:color="000000"/>
              <w:bottom w:val="single" w:sz="4" w:space="0" w:color="000000"/>
              <w:right w:val="single" w:sz="4" w:space="0" w:color="auto"/>
            </w:tcBorders>
            <w:vAlign w:val="center"/>
            <w:hideMark/>
          </w:tcPr>
          <w:p w:rsidR="00CD6F0D" w:rsidRPr="0063738E" w:rsidRDefault="00CD6F0D" w:rsidP="00027B77">
            <w:pPr>
              <w:jc w:val="center"/>
              <w:rPr>
                <w:b/>
                <w:bCs/>
              </w:rPr>
            </w:pPr>
          </w:p>
        </w:tc>
      </w:tr>
      <w:tr w:rsidR="00CD6F0D" w:rsidRPr="0063738E" w:rsidTr="00027B77">
        <w:trPr>
          <w:trHeight w:val="408"/>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CD6F0D" w:rsidRPr="0063738E" w:rsidRDefault="00CD6F0D" w:rsidP="00027B77">
            <w:pPr>
              <w:jc w:val="center"/>
              <w:rPr>
                <w:b/>
                <w:bC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D6F0D" w:rsidRPr="0063738E" w:rsidRDefault="00CD6F0D" w:rsidP="00027B77">
            <w:pPr>
              <w:jc w:val="center"/>
              <w:rPr>
                <w:b/>
                <w:bCs/>
              </w:rPr>
            </w:pPr>
          </w:p>
        </w:tc>
        <w:tc>
          <w:tcPr>
            <w:tcW w:w="521" w:type="dxa"/>
            <w:vMerge/>
            <w:tcBorders>
              <w:top w:val="single" w:sz="4" w:space="0" w:color="000000"/>
              <w:left w:val="single" w:sz="4" w:space="0" w:color="000000"/>
              <w:bottom w:val="single" w:sz="4" w:space="0" w:color="000000"/>
              <w:right w:val="single" w:sz="4" w:space="0" w:color="000000"/>
            </w:tcBorders>
            <w:vAlign w:val="center"/>
            <w:hideMark/>
          </w:tcPr>
          <w:p w:rsidR="00CD6F0D" w:rsidRPr="0063738E" w:rsidRDefault="00CD6F0D" w:rsidP="00027B77">
            <w:pPr>
              <w:jc w:val="center"/>
              <w:rPr>
                <w:b/>
                <w:bCs/>
              </w:rPr>
            </w:pPr>
          </w:p>
        </w:tc>
        <w:tc>
          <w:tcPr>
            <w:tcW w:w="613" w:type="dxa"/>
            <w:vMerge/>
            <w:tcBorders>
              <w:top w:val="single" w:sz="4" w:space="0" w:color="000000"/>
              <w:left w:val="single" w:sz="4" w:space="0" w:color="000000"/>
              <w:bottom w:val="single" w:sz="4" w:space="0" w:color="000000"/>
              <w:right w:val="single" w:sz="4" w:space="0" w:color="000000"/>
            </w:tcBorders>
            <w:vAlign w:val="center"/>
            <w:hideMark/>
          </w:tcPr>
          <w:p w:rsidR="00CD6F0D" w:rsidRPr="0063738E" w:rsidRDefault="00CD6F0D" w:rsidP="00027B77">
            <w:pPr>
              <w:jc w:val="center"/>
              <w:rPr>
                <w:b/>
                <w:bC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D6F0D" w:rsidRPr="0063738E" w:rsidRDefault="00CD6F0D" w:rsidP="00027B77">
            <w:pPr>
              <w:jc w:val="center"/>
              <w:rPr>
                <w:b/>
                <w:bC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D6F0D" w:rsidRPr="0063738E" w:rsidRDefault="00CD6F0D" w:rsidP="00027B77">
            <w:pPr>
              <w:jc w:val="center"/>
              <w:rPr>
                <w:b/>
                <w:bCs/>
              </w:rPr>
            </w:pPr>
          </w:p>
        </w:tc>
        <w:tc>
          <w:tcPr>
            <w:tcW w:w="1276" w:type="dxa"/>
            <w:vMerge/>
            <w:tcBorders>
              <w:top w:val="single" w:sz="4" w:space="0" w:color="auto"/>
              <w:left w:val="single" w:sz="4" w:space="0" w:color="000000"/>
              <w:bottom w:val="single" w:sz="4" w:space="0" w:color="000000"/>
              <w:right w:val="single" w:sz="4" w:space="0" w:color="auto"/>
            </w:tcBorders>
            <w:vAlign w:val="center"/>
            <w:hideMark/>
          </w:tcPr>
          <w:p w:rsidR="00CD6F0D" w:rsidRPr="0063738E" w:rsidRDefault="00CD6F0D" w:rsidP="00027B77">
            <w:pPr>
              <w:jc w:val="center"/>
              <w:rPr>
                <w:b/>
                <w:bCs/>
              </w:rPr>
            </w:pPr>
          </w:p>
        </w:tc>
        <w:tc>
          <w:tcPr>
            <w:tcW w:w="1276" w:type="dxa"/>
            <w:vMerge/>
            <w:tcBorders>
              <w:top w:val="single" w:sz="4" w:space="0" w:color="auto"/>
              <w:left w:val="single" w:sz="4" w:space="0" w:color="000000"/>
              <w:bottom w:val="single" w:sz="4" w:space="0" w:color="000000"/>
              <w:right w:val="single" w:sz="4" w:space="0" w:color="auto"/>
            </w:tcBorders>
            <w:vAlign w:val="center"/>
            <w:hideMark/>
          </w:tcPr>
          <w:p w:rsidR="00CD6F0D" w:rsidRPr="0063738E" w:rsidRDefault="00CD6F0D" w:rsidP="00027B77">
            <w:pPr>
              <w:jc w:val="center"/>
              <w:rPr>
                <w:b/>
                <w:bCs/>
              </w:rPr>
            </w:pPr>
          </w:p>
        </w:tc>
      </w:tr>
      <w:tr w:rsidR="00CD6F0D" w:rsidRPr="0063738E" w:rsidTr="00027B77">
        <w:trPr>
          <w:trHeight w:val="525"/>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CD6F0D" w:rsidRPr="0063738E" w:rsidRDefault="00CD6F0D" w:rsidP="00027B77">
            <w:pPr>
              <w:jc w:val="center"/>
              <w:rPr>
                <w:b/>
                <w:bC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D6F0D" w:rsidRPr="0063738E" w:rsidRDefault="00CD6F0D" w:rsidP="00027B77">
            <w:pPr>
              <w:jc w:val="center"/>
              <w:rPr>
                <w:b/>
                <w:bCs/>
              </w:rPr>
            </w:pPr>
          </w:p>
        </w:tc>
        <w:tc>
          <w:tcPr>
            <w:tcW w:w="521" w:type="dxa"/>
            <w:vMerge/>
            <w:tcBorders>
              <w:top w:val="single" w:sz="4" w:space="0" w:color="000000"/>
              <w:left w:val="single" w:sz="4" w:space="0" w:color="000000"/>
              <w:bottom w:val="single" w:sz="4" w:space="0" w:color="000000"/>
              <w:right w:val="single" w:sz="4" w:space="0" w:color="000000"/>
            </w:tcBorders>
            <w:vAlign w:val="center"/>
            <w:hideMark/>
          </w:tcPr>
          <w:p w:rsidR="00CD6F0D" w:rsidRPr="0063738E" w:rsidRDefault="00CD6F0D" w:rsidP="00027B77">
            <w:pPr>
              <w:jc w:val="center"/>
              <w:rPr>
                <w:b/>
                <w:bCs/>
              </w:rPr>
            </w:pPr>
          </w:p>
        </w:tc>
        <w:tc>
          <w:tcPr>
            <w:tcW w:w="613" w:type="dxa"/>
            <w:vMerge/>
            <w:tcBorders>
              <w:top w:val="single" w:sz="4" w:space="0" w:color="000000"/>
              <w:left w:val="single" w:sz="4" w:space="0" w:color="000000"/>
              <w:bottom w:val="single" w:sz="4" w:space="0" w:color="000000"/>
              <w:right w:val="single" w:sz="4" w:space="0" w:color="000000"/>
            </w:tcBorders>
            <w:vAlign w:val="center"/>
            <w:hideMark/>
          </w:tcPr>
          <w:p w:rsidR="00CD6F0D" w:rsidRPr="0063738E" w:rsidRDefault="00CD6F0D" w:rsidP="00027B77">
            <w:pPr>
              <w:jc w:val="center"/>
              <w:rPr>
                <w:b/>
                <w:bC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D6F0D" w:rsidRPr="0063738E" w:rsidRDefault="00CD6F0D" w:rsidP="00027B77">
            <w:pPr>
              <w:jc w:val="center"/>
              <w:rPr>
                <w:b/>
                <w:bC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D6F0D" w:rsidRPr="0063738E" w:rsidRDefault="00CD6F0D" w:rsidP="00027B77">
            <w:pPr>
              <w:jc w:val="center"/>
              <w:rPr>
                <w:b/>
                <w:bCs/>
              </w:rPr>
            </w:pPr>
          </w:p>
        </w:tc>
        <w:tc>
          <w:tcPr>
            <w:tcW w:w="1276" w:type="dxa"/>
            <w:vMerge/>
            <w:tcBorders>
              <w:top w:val="single" w:sz="4" w:space="0" w:color="auto"/>
              <w:left w:val="single" w:sz="4" w:space="0" w:color="000000"/>
              <w:bottom w:val="single" w:sz="4" w:space="0" w:color="000000"/>
              <w:right w:val="single" w:sz="4" w:space="0" w:color="auto"/>
            </w:tcBorders>
            <w:vAlign w:val="center"/>
            <w:hideMark/>
          </w:tcPr>
          <w:p w:rsidR="00CD6F0D" w:rsidRPr="0063738E" w:rsidRDefault="00CD6F0D" w:rsidP="00027B77">
            <w:pPr>
              <w:jc w:val="center"/>
              <w:rPr>
                <w:b/>
                <w:bCs/>
              </w:rPr>
            </w:pPr>
          </w:p>
        </w:tc>
        <w:tc>
          <w:tcPr>
            <w:tcW w:w="1276" w:type="dxa"/>
            <w:vMerge/>
            <w:tcBorders>
              <w:top w:val="single" w:sz="4" w:space="0" w:color="auto"/>
              <w:left w:val="single" w:sz="4" w:space="0" w:color="000000"/>
              <w:bottom w:val="single" w:sz="4" w:space="0" w:color="000000"/>
              <w:right w:val="single" w:sz="4" w:space="0" w:color="auto"/>
            </w:tcBorders>
            <w:vAlign w:val="center"/>
            <w:hideMark/>
          </w:tcPr>
          <w:p w:rsidR="00CD6F0D" w:rsidRPr="0063738E" w:rsidRDefault="00CD6F0D" w:rsidP="00027B77">
            <w:pPr>
              <w:jc w:val="center"/>
              <w:rPr>
                <w:b/>
                <w:bCs/>
              </w:rPr>
            </w:pPr>
          </w:p>
        </w:tc>
      </w:tr>
      <w:tr w:rsidR="00CD6F0D" w:rsidRPr="0063738E" w:rsidTr="00027B77">
        <w:trPr>
          <w:trHeight w:val="25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1</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2</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w:t>
            </w:r>
          </w:p>
        </w:tc>
        <w:tc>
          <w:tcPr>
            <w:tcW w:w="613"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4</w:t>
            </w:r>
          </w:p>
        </w:tc>
        <w:tc>
          <w:tcPr>
            <w:tcW w:w="1560"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5</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6</w:t>
            </w:r>
          </w:p>
        </w:tc>
        <w:tc>
          <w:tcPr>
            <w:tcW w:w="1276"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7</w:t>
            </w:r>
          </w:p>
        </w:tc>
        <w:tc>
          <w:tcPr>
            <w:tcW w:w="1276"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8</w:t>
            </w:r>
          </w:p>
        </w:tc>
      </w:tr>
      <w:tr w:rsidR="00CD6F0D" w:rsidRPr="0063738E" w:rsidTr="00027B77">
        <w:trPr>
          <w:trHeight w:val="25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 </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 </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 </w:t>
            </w:r>
          </w:p>
        </w:tc>
        <w:tc>
          <w:tcPr>
            <w:tcW w:w="613"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 </w:t>
            </w:r>
          </w:p>
        </w:tc>
        <w:tc>
          <w:tcPr>
            <w:tcW w:w="1560"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 </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 </w:t>
            </w:r>
          </w:p>
        </w:tc>
      </w:tr>
      <w:tr w:rsidR="00CD6F0D" w:rsidRPr="0063738E" w:rsidTr="00027B77">
        <w:trPr>
          <w:trHeight w:val="27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ВСЕГО РАСХОДОВ</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bookmarkStart w:id="2" w:name="RANGE!B10:H317"/>
            <w:r w:rsidRPr="0063738E">
              <w:rPr>
                <w:b/>
                <w:bCs/>
              </w:rPr>
              <w:t> </w:t>
            </w:r>
            <w:bookmarkEnd w:id="2"/>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 </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 </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 </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51 845,0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49 481,4</w:t>
            </w:r>
          </w:p>
        </w:tc>
      </w:tr>
      <w:tr w:rsidR="00CD6F0D" w:rsidRPr="0063738E" w:rsidTr="00027B77">
        <w:trPr>
          <w:trHeight w:val="99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Администрация муниципального образования "Великовисочный сельсовет" Ненецкого автономного округа</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 </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 </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 </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51 845,0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49 481,4</w:t>
            </w:r>
          </w:p>
        </w:tc>
      </w:tr>
      <w:tr w:rsidR="00CD6F0D" w:rsidRPr="0063738E" w:rsidTr="00027B77">
        <w:trPr>
          <w:trHeight w:val="34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В том числе:</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 </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r w:rsidRPr="0063738E">
              <w:t> </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 </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 </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p>
        </w:tc>
      </w:tr>
      <w:tr w:rsidR="00CD6F0D" w:rsidRPr="0063738E" w:rsidTr="00027B77">
        <w:trPr>
          <w:trHeight w:val="270"/>
        </w:trPr>
        <w:tc>
          <w:tcPr>
            <w:tcW w:w="4254" w:type="dxa"/>
            <w:tcBorders>
              <w:top w:val="nil"/>
              <w:left w:val="single" w:sz="4" w:space="0" w:color="000000"/>
              <w:bottom w:val="nil"/>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ОБЩЕГОСУДАРСТВЕННЫЕ ВОПРОСЫ</w:t>
            </w:r>
          </w:p>
        </w:tc>
        <w:tc>
          <w:tcPr>
            <w:tcW w:w="708" w:type="dxa"/>
            <w:tcBorders>
              <w:top w:val="nil"/>
              <w:left w:val="nil"/>
              <w:bottom w:val="nil"/>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nil"/>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01</w:t>
            </w:r>
          </w:p>
        </w:tc>
        <w:tc>
          <w:tcPr>
            <w:tcW w:w="613" w:type="dxa"/>
            <w:tcBorders>
              <w:top w:val="nil"/>
              <w:left w:val="nil"/>
              <w:bottom w:val="nil"/>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560" w:type="dxa"/>
            <w:tcBorders>
              <w:top w:val="nil"/>
              <w:left w:val="nil"/>
              <w:bottom w:val="nil"/>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708" w:type="dxa"/>
            <w:tcBorders>
              <w:top w:val="nil"/>
              <w:left w:val="nil"/>
              <w:bottom w:val="nil"/>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nil"/>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22 663,8</w:t>
            </w:r>
          </w:p>
        </w:tc>
        <w:tc>
          <w:tcPr>
            <w:tcW w:w="1276" w:type="dxa"/>
            <w:tcBorders>
              <w:top w:val="nil"/>
              <w:left w:val="nil"/>
              <w:bottom w:val="nil"/>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21 508,6</w:t>
            </w:r>
          </w:p>
        </w:tc>
      </w:tr>
      <w:tr w:rsidR="00CD6F0D" w:rsidRPr="0063738E" w:rsidTr="00027B77">
        <w:trPr>
          <w:trHeight w:val="855"/>
        </w:trPr>
        <w:tc>
          <w:tcPr>
            <w:tcW w:w="425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000000"/>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single" w:sz="4" w:space="0" w:color="000000"/>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01</w:t>
            </w:r>
          </w:p>
        </w:tc>
        <w:tc>
          <w:tcPr>
            <w:tcW w:w="613" w:type="dxa"/>
            <w:tcBorders>
              <w:top w:val="single" w:sz="4" w:space="0" w:color="000000"/>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02</w:t>
            </w:r>
          </w:p>
        </w:tc>
        <w:tc>
          <w:tcPr>
            <w:tcW w:w="1560" w:type="dxa"/>
            <w:tcBorders>
              <w:top w:val="single" w:sz="4" w:space="0" w:color="000000"/>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708" w:type="dxa"/>
            <w:tcBorders>
              <w:top w:val="single" w:sz="4" w:space="0" w:color="000000"/>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single" w:sz="4" w:space="0" w:color="000000"/>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2 588,8</w:t>
            </w:r>
          </w:p>
        </w:tc>
        <w:tc>
          <w:tcPr>
            <w:tcW w:w="1276" w:type="dxa"/>
            <w:tcBorders>
              <w:top w:val="single" w:sz="4" w:space="0" w:color="000000"/>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2 587,5</w:t>
            </w:r>
          </w:p>
        </w:tc>
      </w:tr>
      <w:tr w:rsidR="00CD6F0D" w:rsidRPr="0063738E" w:rsidTr="00027B77">
        <w:trPr>
          <w:trHeight w:val="43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Глава муниципального образования</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01</w:t>
            </w:r>
          </w:p>
        </w:tc>
        <w:tc>
          <w:tcPr>
            <w:tcW w:w="613"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91.0.00.00000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2 588,8</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2 587,5</w:t>
            </w:r>
          </w:p>
        </w:tc>
      </w:tr>
      <w:tr w:rsidR="00CD6F0D" w:rsidRPr="0063738E" w:rsidTr="00027B77">
        <w:trPr>
          <w:trHeight w:val="51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Расходы на содержание органов местного самоуправления и обеспечение их функций</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91.0.00.91010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2 588,8</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2 587,5</w:t>
            </w:r>
          </w:p>
        </w:tc>
      </w:tr>
      <w:tr w:rsidR="00CD6F0D" w:rsidRPr="0063738E" w:rsidTr="00027B77">
        <w:trPr>
          <w:trHeight w:val="127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91.0.00.91010</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100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2 588,8</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2 587,5</w:t>
            </w:r>
          </w:p>
        </w:tc>
      </w:tr>
      <w:tr w:rsidR="00CD6F0D" w:rsidRPr="0063738E" w:rsidTr="00027B77">
        <w:trPr>
          <w:trHeight w:val="114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100,8</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98,8</w:t>
            </w:r>
          </w:p>
        </w:tc>
      </w:tr>
      <w:tr w:rsidR="00CD6F0D" w:rsidRPr="0063738E" w:rsidTr="00027B77">
        <w:trPr>
          <w:trHeight w:val="57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Представительный орган муниципального образования</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92.0.00.00000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100,8</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98,8</w:t>
            </w:r>
          </w:p>
        </w:tc>
      </w:tr>
      <w:tr w:rsidR="00CD6F0D" w:rsidRPr="0063738E" w:rsidTr="00027B77">
        <w:trPr>
          <w:trHeight w:val="60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i/>
                <w:iCs/>
                <w:sz w:val="22"/>
                <w:szCs w:val="22"/>
              </w:rPr>
            </w:pPr>
            <w:r w:rsidRPr="0063738E">
              <w:rPr>
                <w:b/>
                <w:bCs/>
                <w:i/>
                <w:iCs/>
                <w:sz w:val="22"/>
                <w:szCs w:val="22"/>
              </w:rPr>
              <w:t>Депутаты представительного органа муниципального образования</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92.1.00.00000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43,2</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43,2</w:t>
            </w:r>
          </w:p>
        </w:tc>
      </w:tr>
      <w:tr w:rsidR="00CD6F0D" w:rsidRPr="0063738E" w:rsidTr="00027B77">
        <w:trPr>
          <w:trHeight w:val="57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Расходы на содержание органов местного самоуправления и обеспечение их функций</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92.1.00.91010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43,2</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43,2</w:t>
            </w:r>
          </w:p>
        </w:tc>
      </w:tr>
      <w:tr w:rsidR="00CD6F0D" w:rsidRPr="0063738E" w:rsidTr="00027B77">
        <w:trPr>
          <w:trHeight w:val="136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92.1.00.91010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43,2</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43,2</w:t>
            </w:r>
          </w:p>
        </w:tc>
      </w:tr>
      <w:tr w:rsidR="00CD6F0D" w:rsidRPr="0063738E" w:rsidTr="00027B77">
        <w:trPr>
          <w:trHeight w:val="54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i/>
                <w:iCs/>
              </w:rPr>
            </w:pPr>
            <w:r w:rsidRPr="0063738E">
              <w:rPr>
                <w:b/>
                <w:bCs/>
                <w:i/>
                <w:iCs/>
              </w:rPr>
              <w:lastRenderedPageBreak/>
              <w:t>Аппарат представительного органа муниципального образования</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92.2.00.00000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57,6</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55,6</w:t>
            </w:r>
          </w:p>
        </w:tc>
      </w:tr>
      <w:tr w:rsidR="00CD6F0D" w:rsidRPr="0063738E" w:rsidTr="00027B77">
        <w:trPr>
          <w:trHeight w:val="51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Расходы на содержание органов местного самоуправления и обеспечение их функций</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92.2.00.91010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57,6</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55,6</w:t>
            </w:r>
          </w:p>
        </w:tc>
      </w:tr>
      <w:tr w:rsidR="00CD6F0D" w:rsidRPr="0063738E" w:rsidTr="00027B77">
        <w:trPr>
          <w:trHeight w:val="51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92.2.00.91010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57,6</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55,6</w:t>
            </w:r>
          </w:p>
        </w:tc>
      </w:tr>
      <w:tr w:rsidR="00CD6F0D" w:rsidRPr="0063738E" w:rsidTr="00027B77">
        <w:trPr>
          <w:trHeight w:val="142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04</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18 073,1</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16 923,8</w:t>
            </w:r>
          </w:p>
        </w:tc>
      </w:tr>
      <w:tr w:rsidR="00CD6F0D" w:rsidRPr="0063738E" w:rsidTr="00027B77">
        <w:trPr>
          <w:trHeight w:val="126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08" w:type="dxa"/>
            <w:tcBorders>
              <w:top w:val="nil"/>
              <w:left w:val="nil"/>
              <w:bottom w:val="single" w:sz="4" w:space="0" w:color="000000"/>
              <w:right w:val="single" w:sz="4" w:space="0" w:color="000000"/>
            </w:tcBorders>
            <w:shd w:val="clear" w:color="FFFFCC" w:fill="FFFFFF"/>
            <w:noWrap/>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FFFFCC" w:fill="FFFFFF"/>
            <w:noWrap/>
            <w:vAlign w:val="center"/>
            <w:hideMark/>
          </w:tcPr>
          <w:p w:rsidR="00CD6F0D" w:rsidRPr="0063738E" w:rsidRDefault="00CD6F0D" w:rsidP="00027B77">
            <w:pPr>
              <w:jc w:val="center"/>
              <w:rPr>
                <w:b/>
                <w:bCs/>
              </w:rPr>
            </w:pPr>
            <w:r w:rsidRPr="0063738E">
              <w:rPr>
                <w:b/>
                <w:bCs/>
              </w:rPr>
              <w:t>01</w:t>
            </w:r>
          </w:p>
        </w:tc>
        <w:tc>
          <w:tcPr>
            <w:tcW w:w="613" w:type="dxa"/>
            <w:tcBorders>
              <w:top w:val="nil"/>
              <w:left w:val="nil"/>
              <w:bottom w:val="single" w:sz="4" w:space="0" w:color="000000"/>
              <w:right w:val="single" w:sz="4" w:space="0" w:color="000000"/>
            </w:tcBorders>
            <w:shd w:val="clear" w:color="FFFFCC" w:fill="FFFFFF"/>
            <w:noWrap/>
            <w:vAlign w:val="center"/>
            <w:hideMark/>
          </w:tcPr>
          <w:p w:rsidR="00CD6F0D" w:rsidRPr="0063738E" w:rsidRDefault="00CD6F0D" w:rsidP="00027B77">
            <w:pPr>
              <w:jc w:val="center"/>
              <w:rPr>
                <w:b/>
                <w:bCs/>
              </w:rPr>
            </w:pPr>
            <w:r w:rsidRPr="0063738E">
              <w:rPr>
                <w:b/>
                <w:bCs/>
              </w:rPr>
              <w:t>04</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31.0.00.00000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654,4</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654,4</w:t>
            </w:r>
          </w:p>
        </w:tc>
      </w:tr>
      <w:tr w:rsidR="00CD6F0D" w:rsidRPr="0063738E" w:rsidTr="00027B77">
        <w:trPr>
          <w:trHeight w:val="93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i/>
                <w:iCs/>
              </w:rPr>
            </w:pPr>
            <w:r w:rsidRPr="0063738E">
              <w:rPr>
                <w:b/>
                <w:bCs/>
                <w:i/>
                <w:iCs/>
              </w:rPr>
              <w:t>Подпрограмма 6 "Возмещение части затрат органов местного самоуправления поселений Ненецкого автономного округа"</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04</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31.6.00.00000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654,4</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654,4</w:t>
            </w:r>
          </w:p>
        </w:tc>
      </w:tr>
      <w:tr w:rsidR="00CD6F0D" w:rsidRPr="0063738E" w:rsidTr="00027B77">
        <w:trPr>
          <w:trHeight w:val="103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04</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31.6.00.89400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654,4</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654,4</w:t>
            </w:r>
          </w:p>
        </w:tc>
      </w:tr>
      <w:tr w:rsidR="00CD6F0D" w:rsidRPr="0063738E" w:rsidTr="00027B77">
        <w:trPr>
          <w:trHeight w:val="61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04</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31.6.00.89400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654,4</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654,4</w:t>
            </w:r>
          </w:p>
        </w:tc>
      </w:tr>
      <w:tr w:rsidR="00CD6F0D" w:rsidRPr="0063738E" w:rsidTr="00027B77">
        <w:trPr>
          <w:trHeight w:val="45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Администрация поселения</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04</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93.0.00.00000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17 418,7</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16 269,4</w:t>
            </w:r>
          </w:p>
        </w:tc>
      </w:tr>
      <w:tr w:rsidR="00CD6F0D" w:rsidRPr="0063738E" w:rsidTr="00027B77">
        <w:trPr>
          <w:trHeight w:val="72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Расходы на содержание органов местного самоуправления и обеспечение их функций</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04</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93.0.00.91010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17 418,7</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16 269,4</w:t>
            </w:r>
          </w:p>
        </w:tc>
      </w:tr>
      <w:tr w:rsidR="00CD6F0D" w:rsidRPr="0063738E" w:rsidTr="00027B77">
        <w:trPr>
          <w:trHeight w:val="139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i/>
                <w:iCs/>
              </w:rPr>
            </w:pPr>
            <w:r w:rsidRPr="0063738E">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i/>
                <w:iCs/>
              </w:rPr>
            </w:pPr>
            <w:r w:rsidRPr="0063738E">
              <w:rPr>
                <w:i/>
                <w:i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i/>
                <w:iCs/>
              </w:rPr>
            </w:pPr>
            <w:r w:rsidRPr="0063738E">
              <w:rPr>
                <w:i/>
                <w:iCs/>
              </w:rPr>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04</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93.0.00.91010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100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13 454,2</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13 215,9</w:t>
            </w:r>
          </w:p>
        </w:tc>
      </w:tr>
      <w:tr w:rsidR="00CD6F0D" w:rsidRPr="0063738E" w:rsidTr="00027B77">
        <w:trPr>
          <w:trHeight w:val="63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i/>
                <w:iCs/>
              </w:rPr>
            </w:pPr>
            <w:r w:rsidRPr="0063738E">
              <w:rPr>
                <w:i/>
                <w:iCs/>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i/>
                <w:iCs/>
              </w:rPr>
            </w:pPr>
            <w:r w:rsidRPr="0063738E">
              <w:rPr>
                <w:i/>
                <w:i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i/>
                <w:iCs/>
              </w:rPr>
            </w:pPr>
            <w:r w:rsidRPr="0063738E">
              <w:rPr>
                <w:i/>
                <w:iCs/>
              </w:rPr>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04</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93.0.00.91010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200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3 843,2</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2 932,3</w:t>
            </w:r>
          </w:p>
        </w:tc>
      </w:tr>
      <w:tr w:rsidR="00CD6F0D" w:rsidRPr="0063738E" w:rsidTr="00027B77">
        <w:trPr>
          <w:trHeight w:val="300"/>
        </w:trPr>
        <w:tc>
          <w:tcPr>
            <w:tcW w:w="4254" w:type="dxa"/>
            <w:tcBorders>
              <w:top w:val="nil"/>
              <w:left w:val="single" w:sz="4" w:space="0" w:color="000000"/>
              <w:bottom w:val="single" w:sz="4" w:space="0" w:color="000000"/>
              <w:right w:val="single" w:sz="4" w:space="0" w:color="000000"/>
            </w:tcBorders>
            <w:shd w:val="clear" w:color="FFFFCC" w:fill="FFFFFF"/>
            <w:hideMark/>
          </w:tcPr>
          <w:p w:rsidR="00CD6F0D" w:rsidRPr="0063738E" w:rsidRDefault="00CD6F0D" w:rsidP="00027B77">
            <w:pPr>
              <w:rPr>
                <w:i/>
                <w:iCs/>
              </w:rPr>
            </w:pPr>
            <w:r w:rsidRPr="0063738E">
              <w:rPr>
                <w:i/>
                <w:iCs/>
              </w:rPr>
              <w:t>Иные бюджетные ассигнования</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i/>
                <w:iCs/>
              </w:rPr>
            </w:pPr>
            <w:r w:rsidRPr="0063738E">
              <w:rPr>
                <w:i/>
                <w:i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i/>
                <w:iCs/>
              </w:rPr>
            </w:pPr>
            <w:r w:rsidRPr="0063738E">
              <w:rPr>
                <w:i/>
                <w:iCs/>
              </w:rPr>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04</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93.0.00.91010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800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121,3</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121,2</w:t>
            </w:r>
          </w:p>
        </w:tc>
      </w:tr>
      <w:tr w:rsidR="00CD6F0D" w:rsidRPr="0063738E" w:rsidTr="00027B77">
        <w:trPr>
          <w:trHeight w:val="114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06</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463,9</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463,9</w:t>
            </w:r>
          </w:p>
        </w:tc>
      </w:tr>
      <w:tr w:rsidR="00CD6F0D" w:rsidRPr="0063738E" w:rsidTr="00027B77">
        <w:trPr>
          <w:trHeight w:val="34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Другие непрограммные расходы</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06</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98.0.00.00000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463,9</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463,9</w:t>
            </w:r>
          </w:p>
        </w:tc>
      </w:tr>
      <w:tr w:rsidR="00CD6F0D" w:rsidRPr="0063738E" w:rsidTr="00027B77">
        <w:trPr>
          <w:trHeight w:val="34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i/>
                <w:iCs/>
              </w:rPr>
            </w:pPr>
            <w:r w:rsidRPr="0063738E">
              <w:rPr>
                <w:b/>
                <w:bCs/>
                <w:i/>
                <w:iCs/>
              </w:rPr>
              <w:t>Межбюджетные трансферты</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06</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98.0.00.99000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463,9</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463,9</w:t>
            </w:r>
          </w:p>
        </w:tc>
      </w:tr>
      <w:tr w:rsidR="00CD6F0D" w:rsidRPr="0063738E" w:rsidTr="00027B77">
        <w:trPr>
          <w:trHeight w:val="1695"/>
        </w:trPr>
        <w:tc>
          <w:tcPr>
            <w:tcW w:w="4254" w:type="dxa"/>
            <w:tcBorders>
              <w:top w:val="nil"/>
              <w:left w:val="single" w:sz="4" w:space="0" w:color="000000"/>
              <w:bottom w:val="single" w:sz="4" w:space="0" w:color="000000"/>
              <w:right w:val="single" w:sz="4" w:space="0" w:color="000000"/>
            </w:tcBorders>
            <w:shd w:val="clear" w:color="FFFFCC" w:fill="FFFFFF"/>
            <w:hideMark/>
          </w:tcPr>
          <w:p w:rsidR="00CD6F0D" w:rsidRPr="0063738E" w:rsidRDefault="00CD6F0D" w:rsidP="00027B77">
            <w:r w:rsidRPr="0063738E">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FFFFCC" w:fill="FFFFFF"/>
            <w:noWrap/>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FFFFCC" w:fill="FFFFFF"/>
            <w:noWrap/>
            <w:vAlign w:val="center"/>
            <w:hideMark/>
          </w:tcPr>
          <w:p w:rsidR="00CD6F0D" w:rsidRPr="0063738E" w:rsidRDefault="00CD6F0D" w:rsidP="00027B77">
            <w:pPr>
              <w:jc w:val="center"/>
            </w:pPr>
            <w:r w:rsidRPr="0063738E">
              <w:t>06</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98.0.00.99110</w:t>
            </w:r>
          </w:p>
        </w:tc>
        <w:tc>
          <w:tcPr>
            <w:tcW w:w="708"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463,9</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463,9</w:t>
            </w:r>
          </w:p>
        </w:tc>
      </w:tr>
      <w:tr w:rsidR="00CD6F0D" w:rsidRPr="0063738E" w:rsidTr="00027B77">
        <w:trPr>
          <w:trHeight w:val="360"/>
        </w:trPr>
        <w:tc>
          <w:tcPr>
            <w:tcW w:w="4254" w:type="dxa"/>
            <w:tcBorders>
              <w:top w:val="nil"/>
              <w:left w:val="single" w:sz="4" w:space="0" w:color="000000"/>
              <w:bottom w:val="single" w:sz="4" w:space="0" w:color="000000"/>
              <w:right w:val="single" w:sz="4" w:space="0" w:color="000000"/>
            </w:tcBorders>
            <w:shd w:val="clear" w:color="FFFFCC" w:fill="FFFFFF"/>
            <w:vAlign w:val="center"/>
            <w:hideMark/>
          </w:tcPr>
          <w:p w:rsidR="00CD6F0D" w:rsidRPr="0063738E" w:rsidRDefault="00CD6F0D" w:rsidP="00027B77">
            <w:pPr>
              <w:rPr>
                <w:i/>
                <w:iCs/>
              </w:rPr>
            </w:pPr>
            <w:r w:rsidRPr="0063738E">
              <w:rPr>
                <w:i/>
                <w:iCs/>
              </w:rPr>
              <w:t>Межбюджетные трансферты</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i/>
                <w:iCs/>
              </w:rPr>
            </w:pPr>
            <w:r w:rsidRPr="0063738E">
              <w:rPr>
                <w:i/>
                <w:iCs/>
              </w:rPr>
              <w:t>340</w:t>
            </w:r>
          </w:p>
        </w:tc>
        <w:tc>
          <w:tcPr>
            <w:tcW w:w="521" w:type="dxa"/>
            <w:tcBorders>
              <w:top w:val="nil"/>
              <w:left w:val="nil"/>
              <w:bottom w:val="single" w:sz="4" w:space="0" w:color="000000"/>
              <w:right w:val="single" w:sz="4" w:space="0" w:color="000000"/>
            </w:tcBorders>
            <w:shd w:val="clear" w:color="FFFFCC" w:fill="FFFFFF"/>
            <w:noWrap/>
            <w:vAlign w:val="center"/>
            <w:hideMark/>
          </w:tcPr>
          <w:p w:rsidR="00CD6F0D" w:rsidRPr="0063738E" w:rsidRDefault="00CD6F0D" w:rsidP="00027B77">
            <w:pPr>
              <w:jc w:val="center"/>
              <w:rPr>
                <w:i/>
                <w:iCs/>
              </w:rPr>
            </w:pPr>
            <w:r w:rsidRPr="0063738E">
              <w:rPr>
                <w:i/>
                <w:iCs/>
              </w:rPr>
              <w:t>01</w:t>
            </w:r>
          </w:p>
        </w:tc>
        <w:tc>
          <w:tcPr>
            <w:tcW w:w="613" w:type="dxa"/>
            <w:tcBorders>
              <w:top w:val="nil"/>
              <w:left w:val="nil"/>
              <w:bottom w:val="single" w:sz="4" w:space="0" w:color="000000"/>
              <w:right w:val="single" w:sz="4" w:space="0" w:color="000000"/>
            </w:tcBorders>
            <w:shd w:val="clear" w:color="FFFFCC" w:fill="FFFFFF"/>
            <w:noWrap/>
            <w:vAlign w:val="center"/>
            <w:hideMark/>
          </w:tcPr>
          <w:p w:rsidR="00CD6F0D" w:rsidRPr="0063738E" w:rsidRDefault="00CD6F0D" w:rsidP="00027B77">
            <w:pPr>
              <w:jc w:val="center"/>
              <w:rPr>
                <w:i/>
                <w:iCs/>
              </w:rPr>
            </w:pPr>
            <w:r w:rsidRPr="0063738E">
              <w:rPr>
                <w:i/>
                <w:iCs/>
              </w:rPr>
              <w:t>06</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98.0.00.99110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500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463,9</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463,9</w:t>
            </w:r>
          </w:p>
        </w:tc>
      </w:tr>
      <w:tr w:rsidR="00CD6F0D" w:rsidRPr="0063738E" w:rsidTr="00027B77">
        <w:trPr>
          <w:trHeight w:val="40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lastRenderedPageBreak/>
              <w:t>Другие общегосударственные вопросы</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1 437,2</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1 434,6</w:t>
            </w:r>
          </w:p>
        </w:tc>
      </w:tr>
      <w:tr w:rsidR="00CD6F0D" w:rsidRPr="0063738E" w:rsidTr="00027B77">
        <w:trPr>
          <w:trHeight w:val="108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08" w:type="dxa"/>
            <w:tcBorders>
              <w:top w:val="nil"/>
              <w:left w:val="nil"/>
              <w:bottom w:val="single" w:sz="4" w:space="0" w:color="000000"/>
              <w:right w:val="single" w:sz="4" w:space="0" w:color="000000"/>
            </w:tcBorders>
            <w:shd w:val="clear" w:color="FFFFCC" w:fill="FFFFFF"/>
            <w:noWrap/>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FFFFCC" w:fill="FFFFFF"/>
            <w:noWrap/>
            <w:vAlign w:val="center"/>
            <w:hideMark/>
          </w:tcPr>
          <w:p w:rsidR="00CD6F0D" w:rsidRPr="0063738E" w:rsidRDefault="00CD6F0D" w:rsidP="00027B77">
            <w:pPr>
              <w:jc w:val="center"/>
              <w:rPr>
                <w:b/>
                <w:bCs/>
              </w:rPr>
            </w:pPr>
            <w:r w:rsidRPr="0063738E">
              <w:rPr>
                <w:b/>
                <w:bCs/>
              </w:rPr>
              <w:t>01</w:t>
            </w:r>
          </w:p>
        </w:tc>
        <w:tc>
          <w:tcPr>
            <w:tcW w:w="613" w:type="dxa"/>
            <w:tcBorders>
              <w:top w:val="nil"/>
              <w:left w:val="nil"/>
              <w:bottom w:val="single" w:sz="4" w:space="0" w:color="000000"/>
              <w:right w:val="single" w:sz="4" w:space="0" w:color="000000"/>
            </w:tcBorders>
            <w:shd w:val="clear" w:color="FFFFCC" w:fill="FFFFFF"/>
            <w:noWrap/>
            <w:vAlign w:val="center"/>
            <w:hideMark/>
          </w:tcPr>
          <w:p w:rsidR="00CD6F0D" w:rsidRPr="0063738E" w:rsidRDefault="00CD6F0D" w:rsidP="00027B77">
            <w:pPr>
              <w:jc w:val="center"/>
              <w:rPr>
                <w:b/>
                <w:bCs/>
              </w:rPr>
            </w:pPr>
            <w:r w:rsidRPr="0063738E">
              <w:rPr>
                <w:b/>
                <w:bCs/>
              </w:rPr>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31.0.00.00000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12,7</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12,7</w:t>
            </w:r>
          </w:p>
        </w:tc>
      </w:tr>
      <w:tr w:rsidR="00CD6F0D" w:rsidRPr="0063738E" w:rsidTr="00027B77">
        <w:trPr>
          <w:trHeight w:val="90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i/>
                <w:iCs/>
              </w:rPr>
            </w:pPr>
            <w:r w:rsidRPr="0063738E">
              <w:rPr>
                <w:b/>
                <w:bCs/>
                <w:i/>
                <w:iCs/>
              </w:rPr>
              <w:t>Подпрограмма 6 "Возмещение части затрат органов местного самоуправления поселений Ненецкого автономного округа"</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31.6.00.00000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12,7</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12,7</w:t>
            </w:r>
          </w:p>
        </w:tc>
      </w:tr>
      <w:tr w:rsidR="00CD6F0D" w:rsidRPr="0063738E" w:rsidTr="00027B77">
        <w:trPr>
          <w:trHeight w:val="141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31.6.00.89400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12,7</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12,7</w:t>
            </w:r>
          </w:p>
        </w:tc>
      </w:tr>
      <w:tr w:rsidR="00CD6F0D" w:rsidRPr="0063738E" w:rsidTr="00027B77">
        <w:trPr>
          <w:trHeight w:val="61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i/>
                <w:iCs/>
              </w:rPr>
            </w:pPr>
            <w:r w:rsidRPr="0063738E">
              <w:rPr>
                <w:i/>
                <w:iCs/>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i/>
                <w:iCs/>
              </w:rPr>
            </w:pPr>
            <w:r w:rsidRPr="0063738E">
              <w:rPr>
                <w:i/>
                <w:i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i/>
                <w:iCs/>
              </w:rPr>
            </w:pPr>
            <w:r w:rsidRPr="0063738E">
              <w:rPr>
                <w:i/>
                <w:iCs/>
              </w:rPr>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31.6.00.89400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200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12,7</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i/>
                <w:iCs/>
              </w:rPr>
            </w:pPr>
            <w:r w:rsidRPr="0063738E">
              <w:rPr>
                <w:i/>
                <w:iCs/>
              </w:rPr>
              <w:t>12,7</w:t>
            </w:r>
          </w:p>
        </w:tc>
      </w:tr>
      <w:tr w:rsidR="00CD6F0D" w:rsidRPr="0063738E" w:rsidTr="00027B77">
        <w:trPr>
          <w:trHeight w:val="94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 xml:space="preserve">Муниципальная программа "Комплексное развитие муниципального района "Заполярный район" на 2017-2022 годы"  </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rPr>
            </w:pPr>
            <w:r w:rsidRPr="0063738E">
              <w:rPr>
                <w:b/>
                <w:bCs/>
              </w:rPr>
              <w:t>32.0.00.00000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102,7</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102,7</w:t>
            </w:r>
          </w:p>
        </w:tc>
      </w:tr>
      <w:tr w:rsidR="00CD6F0D" w:rsidRPr="0063738E" w:rsidTr="00027B77">
        <w:trPr>
          <w:trHeight w:val="88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i/>
                <w:iCs/>
              </w:rPr>
            </w:pPr>
            <w:r w:rsidRPr="0063738E">
              <w:rPr>
                <w:b/>
                <w:bCs/>
                <w:i/>
                <w:iCs/>
              </w:rPr>
              <w:t xml:space="preserve">Подпрограмма 2 "Развитие транспортной инфраструктуры муниципального района "Заполярный район" </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i/>
                <w:iCs/>
              </w:rPr>
            </w:pPr>
            <w:r w:rsidRPr="0063738E">
              <w:rPr>
                <w:b/>
                <w:bCs/>
                <w:i/>
                <w:iCs/>
              </w:rPr>
              <w:t>32.2.00.00000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i/>
                <w:iCs/>
              </w:rPr>
            </w:pPr>
            <w:r w:rsidRPr="0063738E">
              <w:rPr>
                <w:b/>
                <w:bCs/>
                <w:i/>
                <w:i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102,7</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102,7</w:t>
            </w:r>
          </w:p>
        </w:tc>
      </w:tr>
      <w:tr w:rsidR="00CD6F0D" w:rsidRPr="0063738E" w:rsidTr="00027B77">
        <w:trPr>
          <w:trHeight w:val="115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Иные межбюджетные трансферты в рамках подпрограммы 2 "Развитие транспортной инфраструктуры муниципального района "Заполярный район" (Обозначение и содержание снегоходных маршрутов)</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32.2.00.89220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102,7</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102,7</w:t>
            </w:r>
          </w:p>
        </w:tc>
      </w:tr>
      <w:tr w:rsidR="00CD6F0D" w:rsidRPr="0063738E" w:rsidTr="00027B77">
        <w:trPr>
          <w:trHeight w:val="63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32.2.00.89220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102,7</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102,7</w:t>
            </w:r>
          </w:p>
        </w:tc>
      </w:tr>
      <w:tr w:rsidR="00CD6F0D" w:rsidRPr="0063738E" w:rsidTr="00027B77">
        <w:trPr>
          <w:trHeight w:val="51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Выполнение переданных государственных полномочий</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95.0.00.00000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24,5</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24,5</w:t>
            </w:r>
          </w:p>
        </w:tc>
      </w:tr>
      <w:tr w:rsidR="00CD6F0D" w:rsidRPr="0063738E" w:rsidTr="00027B77">
        <w:trPr>
          <w:trHeight w:val="117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95.0.00.79210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24,5</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24,5</w:t>
            </w:r>
          </w:p>
        </w:tc>
      </w:tr>
      <w:tr w:rsidR="00CD6F0D" w:rsidRPr="0063738E" w:rsidTr="00027B77">
        <w:trPr>
          <w:trHeight w:val="51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95.0.00.79210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24,5</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24,5</w:t>
            </w:r>
          </w:p>
        </w:tc>
      </w:tr>
      <w:tr w:rsidR="00CD6F0D" w:rsidRPr="0063738E" w:rsidTr="00027B77">
        <w:trPr>
          <w:trHeight w:val="51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Другие непрограммные расходы</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98.0.00.00000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1 297,3</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1 294,7</w:t>
            </w:r>
          </w:p>
        </w:tc>
      </w:tr>
      <w:tr w:rsidR="00CD6F0D" w:rsidRPr="0063738E" w:rsidTr="00027B77">
        <w:trPr>
          <w:trHeight w:val="51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Исполнение судебных решений</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98.0.00.91030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829,6</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829,6</w:t>
            </w:r>
          </w:p>
        </w:tc>
      </w:tr>
      <w:tr w:rsidR="00CD6F0D" w:rsidRPr="0063738E" w:rsidTr="00027B77">
        <w:trPr>
          <w:trHeight w:val="51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98.0.00.91030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804,5</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804,5</w:t>
            </w:r>
          </w:p>
        </w:tc>
      </w:tr>
      <w:tr w:rsidR="00CD6F0D" w:rsidRPr="0063738E" w:rsidTr="00027B77">
        <w:trPr>
          <w:trHeight w:val="51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Иные бюджетные ассигнования</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98.0.00.91030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800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25,1</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25,1</w:t>
            </w:r>
          </w:p>
        </w:tc>
      </w:tr>
      <w:tr w:rsidR="00CD6F0D" w:rsidRPr="0063738E" w:rsidTr="00027B77">
        <w:trPr>
          <w:trHeight w:val="82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Уплата членских взносов в Ассоциацию "Совет муниципальных образований Ненецкого автономного округа"</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98.0.00.91040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320,0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320,0</w:t>
            </w:r>
          </w:p>
        </w:tc>
      </w:tr>
      <w:tr w:rsidR="00CD6F0D" w:rsidRPr="0063738E" w:rsidTr="00027B77">
        <w:trPr>
          <w:trHeight w:val="375"/>
        </w:trPr>
        <w:tc>
          <w:tcPr>
            <w:tcW w:w="4254" w:type="dxa"/>
            <w:tcBorders>
              <w:top w:val="nil"/>
              <w:left w:val="single" w:sz="4" w:space="0" w:color="000000"/>
              <w:bottom w:val="single" w:sz="4" w:space="0" w:color="000000"/>
              <w:right w:val="single" w:sz="4" w:space="0" w:color="000000"/>
            </w:tcBorders>
            <w:shd w:val="clear" w:color="FFFFCC" w:fill="FFFFFF"/>
            <w:hideMark/>
          </w:tcPr>
          <w:p w:rsidR="00CD6F0D" w:rsidRPr="0063738E" w:rsidRDefault="00CD6F0D" w:rsidP="00027B77">
            <w:r w:rsidRPr="0063738E">
              <w:t>Иные бюджетные ассигнования</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98.0.00.91040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800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320,0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320,0</w:t>
            </w:r>
          </w:p>
        </w:tc>
      </w:tr>
      <w:tr w:rsidR="00CD6F0D" w:rsidRPr="0063738E" w:rsidTr="00027B77">
        <w:trPr>
          <w:trHeight w:val="93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lastRenderedPageBreak/>
              <w:t>Оценка недвижимости, признание прав и регулирование отношений по государственной и муниципальной собственности</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98.0.00.91090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40,0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40,0</w:t>
            </w:r>
          </w:p>
        </w:tc>
      </w:tr>
      <w:tr w:rsidR="00CD6F0D" w:rsidRPr="0063738E" w:rsidTr="00027B77">
        <w:trPr>
          <w:trHeight w:val="60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98.0.00.91090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40,0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40,0</w:t>
            </w:r>
          </w:p>
        </w:tc>
      </w:tr>
      <w:tr w:rsidR="00CD6F0D" w:rsidRPr="0063738E" w:rsidTr="00027B77">
        <w:trPr>
          <w:trHeight w:val="60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Эксплуатационные и иные расходы по содержанию и обслуживанию объектов муниципальной казны</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98.0.00.91100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81,7</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81,3</w:t>
            </w:r>
          </w:p>
        </w:tc>
      </w:tr>
      <w:tr w:rsidR="00CD6F0D" w:rsidRPr="0063738E" w:rsidTr="00027B77">
        <w:trPr>
          <w:trHeight w:val="60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98.0.00.91100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81,7</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81,3</w:t>
            </w:r>
          </w:p>
        </w:tc>
      </w:tr>
      <w:tr w:rsidR="00CD6F0D" w:rsidRPr="0063738E" w:rsidTr="00027B77">
        <w:trPr>
          <w:trHeight w:val="111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98.0.00.91110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26,0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23,8</w:t>
            </w:r>
          </w:p>
        </w:tc>
      </w:tr>
      <w:tr w:rsidR="00CD6F0D" w:rsidRPr="0063738E" w:rsidTr="00027B77">
        <w:trPr>
          <w:trHeight w:val="51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01</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98.0.00.91110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26,0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23,8</w:t>
            </w:r>
          </w:p>
        </w:tc>
      </w:tr>
      <w:tr w:rsidR="00CD6F0D" w:rsidRPr="0063738E" w:rsidTr="00027B77">
        <w:trPr>
          <w:trHeight w:val="28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НАЦИОНАЛЬНАЯ ОБОРОНА</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02</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187,5</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187,5</w:t>
            </w:r>
          </w:p>
        </w:tc>
      </w:tr>
      <w:tr w:rsidR="00CD6F0D" w:rsidRPr="0063738E" w:rsidTr="00027B77">
        <w:trPr>
          <w:trHeight w:val="46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Мобилизационная и вневойсковая подготовка</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02</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187,5</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187,5</w:t>
            </w:r>
          </w:p>
        </w:tc>
      </w:tr>
      <w:tr w:rsidR="00CD6F0D" w:rsidRPr="0063738E" w:rsidTr="00027B77">
        <w:trPr>
          <w:trHeight w:val="52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Выполнение переданных государственных полномочий</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02</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95.0.00.00000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187,5</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187,5</w:t>
            </w:r>
          </w:p>
        </w:tc>
      </w:tr>
      <w:tr w:rsidR="00CD6F0D" w:rsidRPr="0063738E" w:rsidTr="00027B77">
        <w:trPr>
          <w:trHeight w:val="64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02</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95.0.00.51180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187,5</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187,5</w:t>
            </w:r>
          </w:p>
        </w:tc>
      </w:tr>
      <w:tr w:rsidR="00CD6F0D" w:rsidRPr="0063738E" w:rsidTr="00027B77">
        <w:trPr>
          <w:trHeight w:val="64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02</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95.0.00.51180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187,5</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187,5</w:t>
            </w:r>
          </w:p>
        </w:tc>
      </w:tr>
      <w:tr w:rsidR="00CD6F0D" w:rsidRPr="0063738E" w:rsidTr="00027B77">
        <w:trPr>
          <w:trHeight w:val="85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НАЦИОНАЛЬНАЯ БЕЗОПАСНОСТЬ И ПРАВООХРАНИТЕЛЬНАЯ ДЕЯТЕЛЬНОСТЬ</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03</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2 217,3</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2 159,5</w:t>
            </w:r>
          </w:p>
        </w:tc>
      </w:tr>
      <w:tr w:rsidR="00CD6F0D" w:rsidRPr="0063738E" w:rsidTr="00027B77">
        <w:trPr>
          <w:trHeight w:val="96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03</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rPr>
            </w:pPr>
            <w:r w:rsidRPr="0063738E">
              <w:rPr>
                <w:b/>
                <w:bCs/>
              </w:rPr>
              <w:t>09</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1 872,3</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1 819,7</w:t>
            </w:r>
          </w:p>
        </w:tc>
      </w:tr>
      <w:tr w:rsidR="00CD6F0D" w:rsidRPr="0063738E" w:rsidTr="00027B77">
        <w:trPr>
          <w:trHeight w:val="88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Муниципальная программа "Безопасность на территории муниципального района "Заполярный район" на 2019-2023 годы"</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03</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rPr>
            </w:pPr>
            <w:r w:rsidRPr="0063738E">
              <w:rPr>
                <w:b/>
                <w:bCs/>
              </w:rPr>
              <w:t>09</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33.0.00.0000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1 872,2</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1 819,6</w:t>
            </w:r>
          </w:p>
        </w:tc>
      </w:tr>
      <w:tr w:rsidR="00CD6F0D" w:rsidRPr="0063738E" w:rsidTr="00027B77">
        <w:trPr>
          <w:trHeight w:val="94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Иные межбюджетные трансферты в рамках МП "Безопасность на территории муниципального района "Заполярный район" на 2019-2023 годы"</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03</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09</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33.0.00.89300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1 872,2</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1 819,6</w:t>
            </w:r>
          </w:p>
        </w:tc>
      </w:tr>
      <w:tr w:rsidR="00CD6F0D" w:rsidRPr="0063738E" w:rsidTr="00027B77">
        <w:trPr>
          <w:trHeight w:val="55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03</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09</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33.0.00.89300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1 872,2</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1 819,6</w:t>
            </w:r>
          </w:p>
        </w:tc>
      </w:tr>
      <w:tr w:rsidR="00CD6F0D" w:rsidRPr="0063738E" w:rsidTr="00027B77">
        <w:trPr>
          <w:trHeight w:val="28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Другие непрограммные расходы</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03</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09</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98.0.00.00000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0,1</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0,1</w:t>
            </w:r>
          </w:p>
        </w:tc>
      </w:tr>
      <w:tr w:rsidR="00CD6F0D" w:rsidRPr="0063738E" w:rsidTr="00027B77">
        <w:trPr>
          <w:trHeight w:val="84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Мероприятие по предупреждению и ликвидации последствий чрезвычайных ситуаций и стихийных бедствий природного и техногенного характера</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03</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09</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98.0.00.92030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0,1</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0,1</w:t>
            </w:r>
          </w:p>
        </w:tc>
      </w:tr>
      <w:tr w:rsidR="00CD6F0D" w:rsidRPr="0063738E" w:rsidTr="00027B77">
        <w:trPr>
          <w:trHeight w:val="61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03</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09</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98.0.00.92030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0,1</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0,1</w:t>
            </w:r>
          </w:p>
        </w:tc>
      </w:tr>
      <w:tr w:rsidR="00CD6F0D" w:rsidRPr="0063738E" w:rsidTr="00027B77">
        <w:trPr>
          <w:trHeight w:val="69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Обеспечение пожарной безопасности</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03</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10</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335,0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329,8</w:t>
            </w:r>
          </w:p>
        </w:tc>
      </w:tr>
      <w:tr w:rsidR="00CD6F0D" w:rsidRPr="0063738E" w:rsidTr="00027B77">
        <w:trPr>
          <w:trHeight w:val="39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Другие непрограммные расходы</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03</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10</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98.0.00.00000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335,0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329,8</w:t>
            </w:r>
          </w:p>
        </w:tc>
      </w:tr>
      <w:tr w:rsidR="00CD6F0D" w:rsidRPr="0063738E" w:rsidTr="00027B77">
        <w:trPr>
          <w:trHeight w:val="57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lastRenderedPageBreak/>
              <w:t>Мероприятия в области национальной безопасности и правоохранительной деятельности</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03</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10</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98.0.00.92000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335,0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329,8</w:t>
            </w:r>
          </w:p>
        </w:tc>
      </w:tr>
      <w:tr w:rsidR="00CD6F0D" w:rsidRPr="0063738E" w:rsidTr="00027B77">
        <w:trPr>
          <w:trHeight w:val="57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Обеспечение первичных мер пожарной безопасности в границах  поселения</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03</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10</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98.0.00.92010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335,0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329,8</w:t>
            </w:r>
          </w:p>
        </w:tc>
      </w:tr>
      <w:tr w:rsidR="00CD6F0D" w:rsidRPr="0063738E" w:rsidTr="00027B77">
        <w:trPr>
          <w:trHeight w:val="57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03</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10</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98.0.00.92010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335,0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329,8</w:t>
            </w:r>
          </w:p>
        </w:tc>
      </w:tr>
      <w:tr w:rsidR="00CD6F0D" w:rsidRPr="0063738E" w:rsidTr="00027B77">
        <w:trPr>
          <w:trHeight w:val="93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03</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14</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10,0</w:t>
            </w:r>
          </w:p>
        </w:tc>
      </w:tr>
      <w:tr w:rsidR="00CD6F0D" w:rsidRPr="0063738E" w:rsidTr="00027B77">
        <w:trPr>
          <w:trHeight w:val="87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Муниципальная программа "Безопасность на территории муниципального района "Заполярный район" на 2019-2023 годы"</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03</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14</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33.0.00.0000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10,0</w:t>
            </w:r>
          </w:p>
        </w:tc>
      </w:tr>
      <w:tr w:rsidR="00CD6F0D" w:rsidRPr="0063738E" w:rsidTr="00027B77">
        <w:trPr>
          <w:trHeight w:val="93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Иные межбюджетные трансферты в рамках МП "Безопасность на территории муниципального района "Заполярный район" на 2019-2023 годы"</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03</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14</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33.0.00.89300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10,0</w:t>
            </w:r>
          </w:p>
        </w:tc>
      </w:tr>
      <w:tr w:rsidR="00CD6F0D" w:rsidRPr="0063738E" w:rsidTr="00027B77">
        <w:trPr>
          <w:trHeight w:val="135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03</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14</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33.0.00.89300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10,0</w:t>
            </w:r>
          </w:p>
        </w:tc>
      </w:tr>
      <w:tr w:rsidR="00CD6F0D" w:rsidRPr="0063738E" w:rsidTr="00027B77">
        <w:trPr>
          <w:trHeight w:val="28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НАЦИОНАЛЬНАЯ ЭКОНОМИКА</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04</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rPr>
                <w:b/>
                <w:bCs/>
              </w:rPr>
            </w:pPr>
            <w:r w:rsidRPr="0063738E">
              <w:rPr>
                <w:b/>
                <w:bCs/>
              </w:rPr>
              <w:t>1 767,7</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rPr>
                <w:b/>
                <w:bCs/>
              </w:rPr>
            </w:pPr>
            <w:r w:rsidRPr="0063738E">
              <w:rPr>
                <w:b/>
                <w:bCs/>
              </w:rPr>
              <w:t>1 730,8</w:t>
            </w:r>
          </w:p>
        </w:tc>
      </w:tr>
      <w:tr w:rsidR="00CD6F0D" w:rsidRPr="0063738E" w:rsidTr="00027B77">
        <w:trPr>
          <w:trHeight w:val="28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Транспорт</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04</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08</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rPr>
            </w:pPr>
            <w:r w:rsidRPr="0063738E">
              <w:rPr>
                <w:b/>
                <w:bCs/>
              </w:rPr>
              <w:t> </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103,0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103,0</w:t>
            </w:r>
          </w:p>
        </w:tc>
      </w:tr>
      <w:tr w:rsidR="00CD6F0D" w:rsidRPr="0063738E" w:rsidTr="00027B77">
        <w:trPr>
          <w:trHeight w:val="88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 xml:space="preserve">Муниципальная программа "Комплексное развитие муниципального района "Заполярный район" на 2017-2022 годы"  </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04</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08</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rPr>
            </w:pPr>
            <w:r w:rsidRPr="0063738E">
              <w:rPr>
                <w:b/>
                <w:bCs/>
              </w:rPr>
              <w:t>32.0.00.0000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103,0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103,0</w:t>
            </w:r>
          </w:p>
        </w:tc>
      </w:tr>
      <w:tr w:rsidR="00CD6F0D" w:rsidRPr="0063738E" w:rsidTr="00027B77">
        <w:trPr>
          <w:trHeight w:val="79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i/>
                <w:iCs/>
              </w:rPr>
            </w:pPr>
            <w:r w:rsidRPr="0063738E">
              <w:rPr>
                <w:b/>
                <w:bCs/>
                <w:i/>
                <w:iCs/>
              </w:rPr>
              <w:t xml:space="preserve">Подпрограмма 2 "Развитие транспортной инфраструктуры муниципального района "Заполярный район" </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04</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08</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i/>
                <w:iCs/>
              </w:rPr>
            </w:pPr>
            <w:r w:rsidRPr="0063738E">
              <w:rPr>
                <w:b/>
                <w:bCs/>
                <w:i/>
                <w:iCs/>
              </w:rPr>
              <w:t>32.2.00.00000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i/>
                <w:iCs/>
              </w:rPr>
            </w:pPr>
            <w:r w:rsidRPr="0063738E">
              <w:rPr>
                <w:b/>
                <w:bCs/>
                <w:i/>
                <w:i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103,0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103,0</w:t>
            </w:r>
          </w:p>
        </w:tc>
      </w:tr>
      <w:tr w:rsidR="00CD6F0D" w:rsidRPr="0063738E" w:rsidTr="00027B77">
        <w:trPr>
          <w:trHeight w:val="93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 xml:space="preserve">Иные межбюджетные трансферты в рамках подпрограммы 2 "Развитие транспортной инфраструктуры муниципального района "Заполярный район" </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04</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08</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32.2.00.89220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103,0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103,0</w:t>
            </w:r>
          </w:p>
        </w:tc>
      </w:tr>
      <w:tr w:rsidR="00CD6F0D" w:rsidRPr="0063738E" w:rsidTr="00027B77">
        <w:trPr>
          <w:trHeight w:val="58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04</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08</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32.2.00.89220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103,0</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103,0</w:t>
            </w:r>
          </w:p>
        </w:tc>
      </w:tr>
      <w:tr w:rsidR="00CD6F0D" w:rsidRPr="0063738E" w:rsidTr="00027B77">
        <w:trPr>
          <w:trHeight w:val="28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Дорожное хозяйство (дорожные фонды)</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04</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09</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rPr>
            </w:pPr>
            <w:r w:rsidRPr="0063738E">
              <w:rPr>
                <w:b/>
                <w:bCs/>
              </w:rPr>
              <w:t> </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1 664,7</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1 627,8</w:t>
            </w:r>
          </w:p>
        </w:tc>
      </w:tr>
      <w:tr w:rsidR="00CD6F0D" w:rsidRPr="0063738E" w:rsidTr="00027B77">
        <w:trPr>
          <w:trHeight w:val="85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 xml:space="preserve">Муниципальная программа "Комплексное развитие муниципального района "Заполярный район" на 2017-2022 годы"  </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04</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09</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rPr>
            </w:pPr>
            <w:r w:rsidRPr="0063738E">
              <w:rPr>
                <w:b/>
                <w:bCs/>
              </w:rPr>
              <w:t>32.0.00.0000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964,1</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964,1</w:t>
            </w:r>
          </w:p>
        </w:tc>
      </w:tr>
      <w:tr w:rsidR="00CD6F0D" w:rsidRPr="0063738E" w:rsidTr="00027B77">
        <w:trPr>
          <w:trHeight w:val="81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i/>
                <w:iCs/>
              </w:rPr>
            </w:pPr>
            <w:r w:rsidRPr="0063738E">
              <w:rPr>
                <w:b/>
                <w:bCs/>
                <w:i/>
                <w:iCs/>
              </w:rPr>
              <w:t xml:space="preserve">Подпрограмма 2 "Развитие транспортной инфраструктуры муниципального района "Заполярный район" </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04</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09</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i/>
                <w:iCs/>
              </w:rPr>
            </w:pPr>
            <w:r w:rsidRPr="0063738E">
              <w:rPr>
                <w:b/>
                <w:bCs/>
                <w:i/>
                <w:iCs/>
              </w:rPr>
              <w:t>32.2.00.00000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i/>
                <w:iCs/>
              </w:rPr>
            </w:pPr>
            <w:r w:rsidRPr="0063738E">
              <w:rPr>
                <w:b/>
                <w:bCs/>
                <w:i/>
                <w:i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964,1</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964,1</w:t>
            </w:r>
          </w:p>
        </w:tc>
      </w:tr>
      <w:tr w:rsidR="00CD6F0D" w:rsidRPr="0063738E" w:rsidTr="00027B77">
        <w:trPr>
          <w:trHeight w:val="102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 xml:space="preserve">Иные межбюджетные трансферты в рамках подпрограммы 2 "Развитие транспортной инфраструктуры муниципального района "Заполярный район" </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04</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09</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32.2.00.89220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964,1</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964,1</w:t>
            </w:r>
          </w:p>
        </w:tc>
      </w:tr>
      <w:tr w:rsidR="00CD6F0D" w:rsidRPr="0063738E" w:rsidTr="00027B77">
        <w:trPr>
          <w:trHeight w:val="51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04</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09</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32.2.00.89220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964,1</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964,1</w:t>
            </w:r>
          </w:p>
        </w:tc>
      </w:tr>
      <w:tr w:rsidR="00CD6F0D" w:rsidRPr="0063738E" w:rsidTr="00027B77">
        <w:trPr>
          <w:trHeight w:val="25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Другие непрограммные расходы</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04</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09</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rPr>
            </w:pPr>
            <w:r w:rsidRPr="0063738E">
              <w:rPr>
                <w:b/>
                <w:bCs/>
              </w:rPr>
              <w:t>98.0.00.00000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rPr>
                <w:b/>
                <w:bCs/>
              </w:rPr>
            </w:pPr>
            <w:r w:rsidRPr="0063738E">
              <w:rPr>
                <w:b/>
                <w:bCs/>
              </w:rPr>
              <w:t>700,6</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rPr>
                <w:b/>
                <w:bCs/>
              </w:rPr>
            </w:pPr>
            <w:r w:rsidRPr="0063738E">
              <w:rPr>
                <w:b/>
                <w:bCs/>
              </w:rPr>
              <w:t>663,7</w:t>
            </w:r>
          </w:p>
        </w:tc>
      </w:tr>
      <w:tr w:rsidR="00CD6F0D" w:rsidRPr="0063738E" w:rsidTr="00027B77">
        <w:trPr>
          <w:trHeight w:val="25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Мероприятия в области национальной экономики</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04</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09</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98.0.00.93000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700,6</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663,7</w:t>
            </w:r>
          </w:p>
        </w:tc>
      </w:tr>
      <w:tr w:rsidR="00CD6F0D" w:rsidRPr="0063738E" w:rsidTr="00027B77">
        <w:trPr>
          <w:trHeight w:val="25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Муниципальный дорожный фонд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04</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09</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98.0.00.93100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700,6</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663,7</w:t>
            </w:r>
          </w:p>
        </w:tc>
      </w:tr>
      <w:tr w:rsidR="00CD6F0D" w:rsidRPr="0063738E" w:rsidTr="00027B77">
        <w:trPr>
          <w:trHeight w:val="51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04</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09</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98.0.00.93100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700,6</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663,7</w:t>
            </w:r>
          </w:p>
        </w:tc>
      </w:tr>
      <w:tr w:rsidR="00CD6F0D" w:rsidRPr="0063738E" w:rsidTr="00027B77">
        <w:trPr>
          <w:trHeight w:val="57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ЖИЛИЩНО-КОММУНАЛЬНОЕ ХОЗЯЙСТВО</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20 032,5</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19 241,0</w:t>
            </w:r>
          </w:p>
        </w:tc>
      </w:tr>
      <w:tr w:rsidR="00CD6F0D" w:rsidRPr="0063738E" w:rsidTr="00027B77">
        <w:trPr>
          <w:trHeight w:val="45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Жилищное хозяйство</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01</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575,1</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575,0</w:t>
            </w:r>
          </w:p>
        </w:tc>
      </w:tr>
      <w:tr w:rsidR="00CD6F0D" w:rsidRPr="0063738E" w:rsidTr="00027B77">
        <w:trPr>
          <w:trHeight w:val="106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 xml:space="preserve">Муниципальная программа "Комплексное развитие муниципального района "Заполярный район" на 2017-2022 годы"  </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01</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rPr>
            </w:pPr>
            <w:r w:rsidRPr="0063738E">
              <w:rPr>
                <w:b/>
                <w:bCs/>
              </w:rPr>
              <w:t>32.0.00.00000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575,1</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575,0</w:t>
            </w:r>
          </w:p>
        </w:tc>
      </w:tr>
      <w:tr w:rsidR="00CD6F0D" w:rsidRPr="0063738E" w:rsidTr="00027B77">
        <w:trPr>
          <w:trHeight w:val="123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i/>
                <w:iCs/>
              </w:rPr>
            </w:pPr>
            <w:r w:rsidRPr="0063738E">
              <w:rPr>
                <w:b/>
                <w:bCs/>
                <w:i/>
                <w:iCs/>
              </w:rPr>
              <w:t>Подпрограмма 1 "Строительство (приобретение) и проведение мероприятий по капитальному и текущему ремонту жилых помещений муниципального района "Заполярный район"</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01</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i/>
                <w:iCs/>
              </w:rPr>
            </w:pPr>
            <w:r w:rsidRPr="0063738E">
              <w:rPr>
                <w:b/>
                <w:bCs/>
                <w:i/>
                <w:iCs/>
              </w:rPr>
              <w:t>32.1.00.00000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575,1</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575,0</w:t>
            </w:r>
          </w:p>
        </w:tc>
      </w:tr>
      <w:tr w:rsidR="00CD6F0D" w:rsidRPr="0063738E" w:rsidTr="00027B77">
        <w:trPr>
          <w:trHeight w:val="1515"/>
        </w:trPr>
        <w:tc>
          <w:tcPr>
            <w:tcW w:w="4254" w:type="dxa"/>
            <w:tcBorders>
              <w:top w:val="nil"/>
              <w:left w:val="single" w:sz="4" w:space="0" w:color="000000"/>
              <w:bottom w:val="nil"/>
              <w:right w:val="single" w:sz="4" w:space="0" w:color="000000"/>
            </w:tcBorders>
            <w:shd w:val="clear" w:color="000000" w:fill="FFFFFF"/>
            <w:vAlign w:val="center"/>
            <w:hideMark/>
          </w:tcPr>
          <w:p w:rsidR="00CD6F0D" w:rsidRPr="0063738E" w:rsidRDefault="00CD6F0D" w:rsidP="00027B77">
            <w:r w:rsidRPr="0063738E">
              <w:t>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w:t>
            </w:r>
          </w:p>
        </w:tc>
        <w:tc>
          <w:tcPr>
            <w:tcW w:w="708" w:type="dxa"/>
            <w:tcBorders>
              <w:top w:val="nil"/>
              <w:left w:val="nil"/>
              <w:bottom w:val="nil"/>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01</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32.1.00.89210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575,1</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575,0</w:t>
            </w:r>
          </w:p>
        </w:tc>
      </w:tr>
      <w:tr w:rsidR="00CD6F0D" w:rsidRPr="0063738E" w:rsidTr="00027B77">
        <w:trPr>
          <w:trHeight w:val="255"/>
        </w:trPr>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01</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32.1.00.89210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575,1</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575,0</w:t>
            </w:r>
          </w:p>
        </w:tc>
      </w:tr>
      <w:tr w:rsidR="00CD6F0D" w:rsidRPr="0063738E" w:rsidTr="00027B77">
        <w:trPr>
          <w:trHeight w:val="39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Коммунальное хозяйство</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rPr>
                <w:b/>
                <w:bCs/>
              </w:rPr>
            </w:pPr>
            <w:r w:rsidRPr="0063738E">
              <w:rPr>
                <w:b/>
                <w:bCs/>
              </w:rPr>
              <w:t>11 204,2</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rPr>
                <w:b/>
                <w:bCs/>
              </w:rPr>
            </w:pPr>
            <w:r w:rsidRPr="0063738E">
              <w:rPr>
                <w:b/>
                <w:bCs/>
              </w:rPr>
              <w:t>11 200,2</w:t>
            </w:r>
          </w:p>
        </w:tc>
      </w:tr>
      <w:tr w:rsidR="00CD6F0D" w:rsidRPr="0063738E" w:rsidTr="00027B77">
        <w:trPr>
          <w:trHeight w:val="123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08" w:type="dxa"/>
            <w:tcBorders>
              <w:top w:val="nil"/>
              <w:left w:val="nil"/>
              <w:bottom w:val="single" w:sz="4" w:space="0" w:color="000000"/>
              <w:right w:val="single" w:sz="4" w:space="0" w:color="000000"/>
            </w:tcBorders>
            <w:shd w:val="clear" w:color="FFFFCC" w:fill="FFFFFF"/>
            <w:noWrap/>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FFFFCC" w:fill="FFFFFF"/>
            <w:noWrap/>
            <w:vAlign w:val="center"/>
            <w:hideMark/>
          </w:tcPr>
          <w:p w:rsidR="00CD6F0D" w:rsidRPr="0063738E" w:rsidRDefault="00CD6F0D" w:rsidP="00027B77">
            <w:pPr>
              <w:jc w:val="center"/>
              <w:rPr>
                <w:b/>
                <w:bCs/>
              </w:rPr>
            </w:pPr>
            <w:r w:rsidRPr="0063738E">
              <w:rPr>
                <w:b/>
                <w:bCs/>
              </w:rPr>
              <w:t>05</w:t>
            </w:r>
          </w:p>
        </w:tc>
        <w:tc>
          <w:tcPr>
            <w:tcW w:w="613" w:type="dxa"/>
            <w:tcBorders>
              <w:top w:val="nil"/>
              <w:left w:val="nil"/>
              <w:bottom w:val="single" w:sz="4" w:space="0" w:color="000000"/>
              <w:right w:val="single" w:sz="4" w:space="0" w:color="000000"/>
            </w:tcBorders>
            <w:shd w:val="clear" w:color="FFFFCC" w:fill="FFFFFF"/>
            <w:noWrap/>
            <w:vAlign w:val="center"/>
            <w:hideMark/>
          </w:tcPr>
          <w:p w:rsidR="00CD6F0D" w:rsidRPr="0063738E" w:rsidRDefault="00CD6F0D" w:rsidP="00027B77">
            <w:pPr>
              <w:jc w:val="center"/>
              <w:rPr>
                <w:b/>
                <w:bCs/>
              </w:rPr>
            </w:pPr>
            <w:r w:rsidRPr="0063738E">
              <w:rPr>
                <w:b/>
                <w:bCs/>
              </w:rPr>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31.0.00.00000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82,6</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82,6</w:t>
            </w:r>
          </w:p>
        </w:tc>
      </w:tr>
      <w:tr w:rsidR="00CD6F0D" w:rsidRPr="0063738E" w:rsidTr="00027B77">
        <w:trPr>
          <w:trHeight w:val="84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i/>
                <w:iCs/>
              </w:rPr>
            </w:pPr>
            <w:r w:rsidRPr="0063738E">
              <w:rPr>
                <w:b/>
                <w:bCs/>
                <w:i/>
                <w:iCs/>
              </w:rPr>
              <w:t>Подпрограмма 6 "Возмещение части затрат органов местного самоуправления поселений Ненецкого автономного округа"</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31.6.00.00000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82,6</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82,6</w:t>
            </w:r>
          </w:p>
        </w:tc>
      </w:tr>
      <w:tr w:rsidR="00CD6F0D" w:rsidRPr="0063738E" w:rsidTr="00027B77">
        <w:trPr>
          <w:trHeight w:val="132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31.6.00.89400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82,6</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82,6</w:t>
            </w:r>
          </w:p>
        </w:tc>
      </w:tr>
      <w:tr w:rsidR="00CD6F0D" w:rsidRPr="0063738E" w:rsidTr="00027B77">
        <w:trPr>
          <w:trHeight w:val="61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31.6.00.89400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82,6</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82,6</w:t>
            </w:r>
          </w:p>
        </w:tc>
      </w:tr>
      <w:tr w:rsidR="00CD6F0D" w:rsidRPr="0063738E" w:rsidTr="00027B77">
        <w:trPr>
          <w:trHeight w:val="90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 xml:space="preserve">Муниципальная программа "Комплексное развитие муниципального района "Заполярный район" на 2017-2022 годы"  </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rPr>
            </w:pPr>
            <w:r w:rsidRPr="0063738E">
              <w:rPr>
                <w:b/>
                <w:bCs/>
              </w:rPr>
              <w:t>32.0.00.00000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11 069,9</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11 066,0</w:t>
            </w:r>
          </w:p>
        </w:tc>
      </w:tr>
      <w:tr w:rsidR="00CD6F0D" w:rsidRPr="0063738E" w:rsidTr="00027B77">
        <w:trPr>
          <w:trHeight w:val="90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i/>
                <w:iCs/>
                <w:sz w:val="22"/>
                <w:szCs w:val="22"/>
              </w:rPr>
            </w:pPr>
            <w:r w:rsidRPr="0063738E">
              <w:rPr>
                <w:b/>
                <w:bCs/>
                <w:i/>
                <w:iCs/>
                <w:sz w:val="22"/>
                <w:szCs w:val="22"/>
              </w:rPr>
              <w:t>Подпрограмма 3 "Обеспечение населения муниципального района "Заполярный район" чистой водой"</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i/>
                <w:iCs/>
              </w:rPr>
            </w:pPr>
            <w:r w:rsidRPr="0063738E">
              <w:rPr>
                <w:b/>
                <w:bCs/>
                <w:i/>
                <w:iCs/>
              </w:rPr>
              <w:t>32.3.00.00000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i/>
                <w:iCs/>
              </w:rPr>
            </w:pPr>
            <w:r w:rsidRPr="0063738E">
              <w:rPr>
                <w:b/>
                <w:bCs/>
                <w:i/>
                <w:i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4 032,6</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4 032,6</w:t>
            </w:r>
          </w:p>
        </w:tc>
      </w:tr>
      <w:tr w:rsidR="00CD6F0D" w:rsidRPr="0063738E" w:rsidTr="00027B77">
        <w:trPr>
          <w:trHeight w:val="118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sz w:val="22"/>
                <w:szCs w:val="22"/>
              </w:rPr>
            </w:pPr>
            <w:r w:rsidRPr="0063738E">
              <w:rPr>
                <w:sz w:val="22"/>
                <w:szCs w:val="22"/>
              </w:rPr>
              <w:t>ИИные межбюджетные трансферты в рамках подпрограммы 3 "Обеспечение населения муниципального района "Заполярный район" чистой водой"</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32.3.00.89230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4 032,6</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4 032,6</w:t>
            </w:r>
          </w:p>
        </w:tc>
      </w:tr>
      <w:tr w:rsidR="00CD6F0D" w:rsidRPr="0063738E" w:rsidTr="00027B77">
        <w:trPr>
          <w:trHeight w:val="390"/>
        </w:trPr>
        <w:tc>
          <w:tcPr>
            <w:tcW w:w="4254" w:type="dxa"/>
            <w:tcBorders>
              <w:top w:val="nil"/>
              <w:left w:val="single" w:sz="4" w:space="0" w:color="000000"/>
              <w:bottom w:val="single" w:sz="4" w:space="0" w:color="000000"/>
              <w:right w:val="single" w:sz="4" w:space="0" w:color="000000"/>
            </w:tcBorders>
            <w:shd w:val="clear" w:color="FFFFCC" w:fill="FFFFFF"/>
            <w:hideMark/>
          </w:tcPr>
          <w:p w:rsidR="00CD6F0D" w:rsidRPr="0063738E" w:rsidRDefault="00CD6F0D" w:rsidP="00027B77">
            <w:r w:rsidRPr="0063738E">
              <w:t>Иные бюджетные ассигнования</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32.3.00.89230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800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4 032,6</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4 032,6</w:t>
            </w:r>
          </w:p>
        </w:tc>
      </w:tr>
      <w:tr w:rsidR="00CD6F0D" w:rsidRPr="0063738E" w:rsidTr="00027B77">
        <w:trPr>
          <w:trHeight w:val="93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i/>
                <w:iCs/>
                <w:sz w:val="22"/>
                <w:szCs w:val="22"/>
              </w:rPr>
            </w:pPr>
            <w:r w:rsidRPr="0063738E">
              <w:rPr>
                <w:b/>
                <w:bCs/>
                <w:i/>
                <w:iCs/>
                <w:sz w:val="22"/>
                <w:szCs w:val="22"/>
              </w:rPr>
              <w:lastRenderedPageBreak/>
              <w:t>Подпрограмма 4 "Энергоэффективность и развитие энергетики муниципального района "Заполярный район"</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i/>
                <w:iCs/>
              </w:rPr>
            </w:pPr>
            <w:r w:rsidRPr="0063738E">
              <w:rPr>
                <w:b/>
                <w:bCs/>
                <w:i/>
                <w:iCs/>
              </w:rPr>
              <w:t>32.4.00.00000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i/>
                <w:iCs/>
              </w:rPr>
            </w:pPr>
            <w:r w:rsidRPr="0063738E">
              <w:rPr>
                <w:b/>
                <w:bCs/>
                <w:i/>
                <w:i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141,3</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141,3</w:t>
            </w:r>
          </w:p>
        </w:tc>
      </w:tr>
      <w:tr w:rsidR="00CD6F0D" w:rsidRPr="0063738E" w:rsidTr="00027B77">
        <w:trPr>
          <w:trHeight w:val="108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Иные межбюджетные трансферты в рамках подпрограммы 4 "Энергоэффективность и развитие энергетики муниципального района "Заполярный район"</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32.4.00.89240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141,3</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141,3</w:t>
            </w:r>
          </w:p>
        </w:tc>
      </w:tr>
      <w:tr w:rsidR="00CD6F0D" w:rsidRPr="0063738E" w:rsidTr="00027B77">
        <w:trPr>
          <w:trHeight w:val="61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32.4.00.89240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141,3</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141,3</w:t>
            </w:r>
          </w:p>
        </w:tc>
      </w:tr>
      <w:tr w:rsidR="00CD6F0D" w:rsidRPr="0063738E" w:rsidTr="00027B77">
        <w:trPr>
          <w:trHeight w:val="111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i/>
                <w:iCs/>
              </w:rPr>
            </w:pPr>
            <w:r w:rsidRPr="0063738E">
              <w:rPr>
                <w:b/>
                <w:bCs/>
                <w:i/>
                <w:iCs/>
              </w:rPr>
              <w:t xml:space="preserve">Подпрограмма 5 "Развитие социальной инфраструктуры и создание комфортных условий проживания на территории муниципального района "Заполярный район" </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32.5.00.00000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6 651,5</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6 647,6</w:t>
            </w:r>
          </w:p>
        </w:tc>
      </w:tr>
      <w:tr w:rsidR="00CD6F0D" w:rsidRPr="0063738E" w:rsidTr="00027B77">
        <w:trPr>
          <w:trHeight w:val="115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 xml:space="preserve">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32.5.00.89250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6 651,5</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6 647,6</w:t>
            </w:r>
          </w:p>
        </w:tc>
      </w:tr>
      <w:tr w:rsidR="00CD6F0D" w:rsidRPr="0063738E" w:rsidTr="00027B77">
        <w:trPr>
          <w:trHeight w:val="390"/>
        </w:trPr>
        <w:tc>
          <w:tcPr>
            <w:tcW w:w="4254" w:type="dxa"/>
            <w:tcBorders>
              <w:top w:val="nil"/>
              <w:left w:val="single" w:sz="4" w:space="0" w:color="000000"/>
              <w:bottom w:val="single" w:sz="4" w:space="0" w:color="000000"/>
              <w:right w:val="single" w:sz="4" w:space="0" w:color="000000"/>
            </w:tcBorders>
            <w:shd w:val="clear" w:color="FFFFCC" w:fill="FFFFFF"/>
            <w:hideMark/>
          </w:tcPr>
          <w:p w:rsidR="00CD6F0D" w:rsidRPr="0063738E" w:rsidRDefault="00CD6F0D" w:rsidP="00027B77">
            <w:r w:rsidRPr="0063738E">
              <w:t>Иные бюджетные ассигнования</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32.5.00.89250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800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6 651,5</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6 647,6</w:t>
            </w:r>
          </w:p>
        </w:tc>
      </w:tr>
      <w:tr w:rsidR="00CD6F0D" w:rsidRPr="0063738E" w:rsidTr="00027B77">
        <w:trPr>
          <w:trHeight w:val="91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i/>
                <w:iCs/>
              </w:rPr>
            </w:pPr>
            <w:r w:rsidRPr="0063738E">
              <w:rPr>
                <w:b/>
                <w:bCs/>
                <w:i/>
                <w:iCs/>
              </w:rPr>
              <w:t xml:space="preserve">Подпрограмма 6 "Развитие коммунальной инфраструктуры муниципального района "Заполярный район"                                             </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32.6.00.00000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244,5</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244,5</w:t>
            </w:r>
          </w:p>
        </w:tc>
      </w:tr>
      <w:tr w:rsidR="00CD6F0D" w:rsidRPr="0063738E" w:rsidTr="00027B77">
        <w:trPr>
          <w:trHeight w:val="117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Иные межбюджетные трансферты в рамках подпрограммы 6 "Развитие коммунальной инфраструктуры муниципального района "Заполярный район"</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32.6.00.89260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244,5</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244,5</w:t>
            </w:r>
          </w:p>
        </w:tc>
      </w:tr>
      <w:tr w:rsidR="00CD6F0D" w:rsidRPr="0063738E" w:rsidTr="00027B77">
        <w:trPr>
          <w:trHeight w:val="55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32.6.00.89260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244,5</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244,5</w:t>
            </w:r>
          </w:p>
        </w:tc>
      </w:tr>
      <w:tr w:rsidR="00CD6F0D" w:rsidRPr="0063738E" w:rsidTr="00027B77">
        <w:trPr>
          <w:trHeight w:val="28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Другие непрограммные расходы</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98.0.00.00000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51,7</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51,6</w:t>
            </w:r>
          </w:p>
        </w:tc>
      </w:tr>
      <w:tr w:rsidR="00CD6F0D" w:rsidRPr="0063738E" w:rsidTr="00027B77">
        <w:trPr>
          <w:trHeight w:val="42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Прочие мероприятия в области коммунального хозяйства</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98.0.00.96220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51,7</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51,6</w:t>
            </w:r>
          </w:p>
        </w:tc>
      </w:tr>
      <w:tr w:rsidR="00CD6F0D" w:rsidRPr="0063738E" w:rsidTr="00027B77">
        <w:trPr>
          <w:trHeight w:val="60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02</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98.0.00.96220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51,7</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51,6</w:t>
            </w:r>
          </w:p>
        </w:tc>
      </w:tr>
      <w:tr w:rsidR="00CD6F0D" w:rsidRPr="0063738E" w:rsidTr="00027B77">
        <w:trPr>
          <w:trHeight w:val="45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Благоустройство</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rPr>
                <w:b/>
                <w:bCs/>
              </w:rPr>
            </w:pPr>
            <w:r w:rsidRPr="0063738E">
              <w:rPr>
                <w:b/>
                <w:bCs/>
              </w:rPr>
              <w:t>7 820,9</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rPr>
                <w:b/>
                <w:bCs/>
              </w:rPr>
            </w:pPr>
            <w:r w:rsidRPr="0063738E">
              <w:rPr>
                <w:b/>
                <w:bCs/>
              </w:rPr>
              <w:t>7 253,6</w:t>
            </w:r>
          </w:p>
        </w:tc>
      </w:tr>
      <w:tr w:rsidR="00CD6F0D" w:rsidRPr="0063738E" w:rsidTr="00027B77">
        <w:trPr>
          <w:trHeight w:val="96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 xml:space="preserve">Муниципальная программа "Комплексное развитие муниципального района "Заполярный район" на 2017-2022 годы"  </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rPr>
            </w:pPr>
            <w:r w:rsidRPr="0063738E">
              <w:rPr>
                <w:b/>
                <w:bCs/>
              </w:rPr>
              <w:t xml:space="preserve">   32.0.00.0000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3 947,9</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3 502,1</w:t>
            </w:r>
          </w:p>
        </w:tc>
      </w:tr>
      <w:tr w:rsidR="00CD6F0D" w:rsidRPr="0063738E" w:rsidTr="00027B77">
        <w:trPr>
          <w:trHeight w:val="96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i/>
                <w:iCs/>
              </w:rPr>
            </w:pPr>
            <w:r w:rsidRPr="0063738E">
              <w:rPr>
                <w:b/>
                <w:bCs/>
                <w:i/>
                <w:iCs/>
              </w:rPr>
              <w:t>Подпрограмма 5 "Развитие социальной инфрастуктуры и создание комфортных условий проживания на территории муниципального района "Заполярный район"</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32.5.00.00000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3 947,9</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3 502,1</w:t>
            </w:r>
          </w:p>
        </w:tc>
      </w:tr>
      <w:tr w:rsidR="00CD6F0D" w:rsidRPr="0063738E" w:rsidTr="00027B77">
        <w:trPr>
          <w:trHeight w:val="126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 xml:space="preserve">Иные межбюджетные трансферты в рамках подпрограммы 5 "Развитие социальной инфрастуктуры и создание комфортных условий проживания на территории муниципального района "Заполярный район" </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32.5.00.89250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3 947,9</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3 502,1</w:t>
            </w:r>
          </w:p>
        </w:tc>
      </w:tr>
      <w:tr w:rsidR="00CD6F0D" w:rsidRPr="0063738E" w:rsidTr="00027B77">
        <w:trPr>
          <w:trHeight w:val="63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32.5.00.89250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3 947,9</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3 502,1</w:t>
            </w:r>
          </w:p>
        </w:tc>
      </w:tr>
      <w:tr w:rsidR="00CD6F0D" w:rsidRPr="0063738E" w:rsidTr="00027B77">
        <w:trPr>
          <w:trHeight w:val="33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Другие непрограммные расходы</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98.0.00.00000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3 873,0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3 751,5</w:t>
            </w:r>
          </w:p>
        </w:tc>
      </w:tr>
      <w:tr w:rsidR="00CD6F0D" w:rsidRPr="0063738E" w:rsidTr="00027B77">
        <w:trPr>
          <w:trHeight w:val="79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lastRenderedPageBreak/>
              <w:t>Субсидии бюджетам муниципальных образований Ненецкого автономного округа на реализацию проектов по поддержке местных инициатив</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98.0.00.79690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2 113,1</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2 113,1</w:t>
            </w:r>
          </w:p>
        </w:tc>
      </w:tr>
      <w:tr w:rsidR="00CD6F0D" w:rsidRPr="0063738E" w:rsidTr="00027B77">
        <w:trPr>
          <w:trHeight w:val="58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98.0.00.79690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2 113,1</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2 113,1</w:t>
            </w:r>
          </w:p>
        </w:tc>
      </w:tr>
      <w:tr w:rsidR="00CD6F0D" w:rsidRPr="0063738E" w:rsidTr="00027B77">
        <w:trPr>
          <w:trHeight w:val="58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Софинансирование на реализацию проектов по поддержке местных инициатив</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98.0.00.S9690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343,5</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343,5</w:t>
            </w:r>
          </w:p>
        </w:tc>
      </w:tr>
      <w:tr w:rsidR="00CD6F0D" w:rsidRPr="0063738E" w:rsidTr="00027B77">
        <w:trPr>
          <w:trHeight w:val="67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98.0.00.S9690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343,5</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343,5</w:t>
            </w:r>
          </w:p>
        </w:tc>
      </w:tr>
      <w:tr w:rsidR="00CD6F0D" w:rsidRPr="0063738E" w:rsidTr="00027B77">
        <w:trPr>
          <w:trHeight w:val="61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Приобретение праздничной атрибутики для оформления поселений НАО за счет средств ООО "Лукойл-Коми"</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98.0.00.91300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150,0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150,0</w:t>
            </w:r>
          </w:p>
        </w:tc>
      </w:tr>
      <w:tr w:rsidR="00CD6F0D" w:rsidRPr="0063738E" w:rsidTr="00027B77">
        <w:trPr>
          <w:trHeight w:val="69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98.0.00.91300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150,0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150,0</w:t>
            </w:r>
          </w:p>
        </w:tc>
      </w:tr>
      <w:tr w:rsidR="00CD6F0D" w:rsidRPr="0063738E" w:rsidTr="00027B77">
        <w:trPr>
          <w:trHeight w:val="33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Прочие мероприятия по благоустройству</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98.0.00.96360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1 266,4</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1 144,9</w:t>
            </w:r>
          </w:p>
        </w:tc>
      </w:tr>
      <w:tr w:rsidR="00CD6F0D" w:rsidRPr="0063738E" w:rsidTr="00027B77">
        <w:trPr>
          <w:trHeight w:val="61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98.0.00.96360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1 266,4</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1 144,9</w:t>
            </w:r>
          </w:p>
        </w:tc>
      </w:tr>
      <w:tr w:rsidR="00CD6F0D" w:rsidRPr="0063738E" w:rsidTr="00027B77">
        <w:trPr>
          <w:trHeight w:val="57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Другие вопросы в области жилищно-коммунального хозяйства</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05</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rPr>
                <w:b/>
                <w:bCs/>
              </w:rPr>
            </w:pPr>
            <w:r w:rsidRPr="0063738E">
              <w:rPr>
                <w:b/>
                <w:bCs/>
              </w:rPr>
              <w:t>432,3</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rPr>
                <w:b/>
                <w:bCs/>
              </w:rPr>
            </w:pPr>
            <w:r w:rsidRPr="0063738E">
              <w:rPr>
                <w:b/>
                <w:bCs/>
              </w:rPr>
              <w:t>212,2</w:t>
            </w:r>
          </w:p>
        </w:tc>
      </w:tr>
      <w:tr w:rsidR="00CD6F0D" w:rsidRPr="0063738E" w:rsidTr="00027B77">
        <w:trPr>
          <w:trHeight w:val="36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Другие непрограммные расходы</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05</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98.0.00.00000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432,3</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212,2</w:t>
            </w:r>
          </w:p>
        </w:tc>
      </w:tr>
      <w:tr w:rsidR="00CD6F0D" w:rsidRPr="0063738E" w:rsidTr="00027B77">
        <w:trPr>
          <w:trHeight w:val="36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Организация ритуальных услуг</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05</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98.0.00.89610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281,8</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61,7</w:t>
            </w:r>
          </w:p>
        </w:tc>
      </w:tr>
      <w:tr w:rsidR="00CD6F0D" w:rsidRPr="0063738E" w:rsidTr="00027B77">
        <w:trPr>
          <w:trHeight w:val="360"/>
        </w:trPr>
        <w:tc>
          <w:tcPr>
            <w:tcW w:w="4254" w:type="dxa"/>
            <w:tcBorders>
              <w:top w:val="nil"/>
              <w:left w:val="single" w:sz="4" w:space="0" w:color="000000"/>
              <w:bottom w:val="single" w:sz="4" w:space="0" w:color="000000"/>
              <w:right w:val="single" w:sz="4" w:space="0" w:color="000000"/>
            </w:tcBorders>
            <w:shd w:val="clear" w:color="FFFFCC" w:fill="FFFFFF"/>
            <w:hideMark/>
          </w:tcPr>
          <w:p w:rsidR="00CD6F0D" w:rsidRPr="0063738E" w:rsidRDefault="00CD6F0D" w:rsidP="00027B77">
            <w:r w:rsidRPr="0063738E">
              <w:t>Иные бюджетные ассигнования</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05</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98.0.00.89610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800</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281,8</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61,7</w:t>
            </w:r>
          </w:p>
        </w:tc>
      </w:tr>
      <w:tr w:rsidR="00CD6F0D" w:rsidRPr="0063738E" w:rsidTr="00027B77">
        <w:trPr>
          <w:trHeight w:val="55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sz w:val="22"/>
                <w:szCs w:val="22"/>
              </w:rPr>
            </w:pPr>
            <w:r w:rsidRPr="0063738E">
              <w:rPr>
                <w:sz w:val="22"/>
                <w:szCs w:val="22"/>
              </w:rPr>
              <w:t>Прочие мероприятия в области жилищно-коммунального хозяйства</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05</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98.0.00.96420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150,5</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150,5</w:t>
            </w:r>
          </w:p>
        </w:tc>
      </w:tr>
      <w:tr w:rsidR="00CD6F0D" w:rsidRPr="0063738E" w:rsidTr="00027B77">
        <w:trPr>
          <w:trHeight w:val="52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05</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05</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r w:rsidRPr="0063738E">
              <w:t>98.0.00.96420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200</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150,5</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150,5</w:t>
            </w:r>
          </w:p>
        </w:tc>
      </w:tr>
      <w:tr w:rsidR="00CD6F0D" w:rsidRPr="0063738E" w:rsidTr="00027B77">
        <w:trPr>
          <w:trHeight w:val="28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СОЦИАЛЬНАЯ ПОЛИТИКА</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10</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4 546,0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4 346,0</w:t>
            </w:r>
          </w:p>
        </w:tc>
      </w:tr>
      <w:tr w:rsidR="00CD6F0D" w:rsidRPr="0063738E" w:rsidTr="00027B77">
        <w:trPr>
          <w:trHeight w:val="285"/>
        </w:trPr>
        <w:tc>
          <w:tcPr>
            <w:tcW w:w="4254" w:type="dxa"/>
            <w:tcBorders>
              <w:top w:val="nil"/>
              <w:left w:val="nil"/>
              <w:bottom w:val="single" w:sz="4" w:space="0" w:color="auto"/>
              <w:right w:val="single" w:sz="4" w:space="0" w:color="000000"/>
            </w:tcBorders>
            <w:shd w:val="clear" w:color="000000" w:fill="FFFFFF"/>
            <w:vAlign w:val="bottom"/>
            <w:hideMark/>
          </w:tcPr>
          <w:p w:rsidR="00CD6F0D" w:rsidRPr="0063738E" w:rsidRDefault="00CD6F0D" w:rsidP="00027B77">
            <w:pPr>
              <w:rPr>
                <w:b/>
                <w:bCs/>
                <w:sz w:val="22"/>
                <w:szCs w:val="22"/>
              </w:rPr>
            </w:pPr>
            <w:r w:rsidRPr="0063738E">
              <w:rPr>
                <w:b/>
                <w:bCs/>
                <w:sz w:val="22"/>
                <w:szCs w:val="22"/>
              </w:rPr>
              <w:t>Пенсионное обеспечение</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rPr>
                <w:b/>
                <w:bCs/>
              </w:rPr>
            </w:pPr>
            <w:r w:rsidRPr="0063738E">
              <w:rPr>
                <w:b/>
                <w:bCs/>
              </w:rPr>
              <w:t>10</w:t>
            </w:r>
          </w:p>
        </w:tc>
        <w:tc>
          <w:tcPr>
            <w:tcW w:w="613"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rPr>
                <w:b/>
                <w:bCs/>
              </w:rPr>
            </w:pPr>
            <w:r w:rsidRPr="0063738E">
              <w:rPr>
                <w:b/>
                <w:bCs/>
              </w:rPr>
              <w:t>01</w:t>
            </w:r>
          </w:p>
        </w:tc>
        <w:tc>
          <w:tcPr>
            <w:tcW w:w="1560"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rPr>
                <w:b/>
                <w:bCs/>
              </w:rPr>
            </w:pPr>
            <w:r w:rsidRPr="0063738E">
              <w:rPr>
                <w:b/>
                <w:bCs/>
              </w:rPr>
              <w:t> </w:t>
            </w:r>
          </w:p>
        </w:tc>
        <w:tc>
          <w:tcPr>
            <w:tcW w:w="708"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3 446,0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3 446,0</w:t>
            </w:r>
          </w:p>
        </w:tc>
      </w:tr>
      <w:tr w:rsidR="00CD6F0D" w:rsidRPr="0063738E" w:rsidTr="00027B77">
        <w:trPr>
          <w:trHeight w:val="123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08" w:type="dxa"/>
            <w:tcBorders>
              <w:top w:val="nil"/>
              <w:left w:val="nil"/>
              <w:bottom w:val="single" w:sz="4" w:space="0" w:color="000000"/>
              <w:right w:val="single" w:sz="4" w:space="0" w:color="000000"/>
            </w:tcBorders>
            <w:shd w:val="clear" w:color="FFFFCC" w:fill="FFFFFF"/>
            <w:noWrap/>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FFFFCC" w:fill="FFFFFF"/>
            <w:noWrap/>
            <w:vAlign w:val="center"/>
            <w:hideMark/>
          </w:tcPr>
          <w:p w:rsidR="00CD6F0D" w:rsidRPr="0063738E" w:rsidRDefault="00CD6F0D" w:rsidP="00027B77">
            <w:pPr>
              <w:jc w:val="center"/>
              <w:rPr>
                <w:b/>
                <w:bCs/>
              </w:rPr>
            </w:pPr>
            <w:r w:rsidRPr="0063738E">
              <w:rPr>
                <w:b/>
                <w:bCs/>
              </w:rPr>
              <w:t>10</w:t>
            </w:r>
          </w:p>
        </w:tc>
        <w:tc>
          <w:tcPr>
            <w:tcW w:w="613" w:type="dxa"/>
            <w:tcBorders>
              <w:top w:val="nil"/>
              <w:left w:val="nil"/>
              <w:bottom w:val="single" w:sz="4" w:space="0" w:color="000000"/>
              <w:right w:val="single" w:sz="4" w:space="0" w:color="000000"/>
            </w:tcBorders>
            <w:shd w:val="clear" w:color="FFFFCC" w:fill="FFFFFF"/>
            <w:noWrap/>
            <w:vAlign w:val="center"/>
            <w:hideMark/>
          </w:tcPr>
          <w:p w:rsidR="00CD6F0D" w:rsidRPr="0063738E" w:rsidRDefault="00CD6F0D" w:rsidP="00027B77">
            <w:pPr>
              <w:jc w:val="center"/>
              <w:rPr>
                <w:b/>
                <w:bCs/>
              </w:rPr>
            </w:pPr>
            <w:r w:rsidRPr="0063738E">
              <w:rPr>
                <w:b/>
                <w:bCs/>
              </w:rPr>
              <w:t>01</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31.0.00.00000</w:t>
            </w:r>
          </w:p>
        </w:tc>
        <w:tc>
          <w:tcPr>
            <w:tcW w:w="708"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3 446,0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3 446,0</w:t>
            </w:r>
          </w:p>
        </w:tc>
      </w:tr>
      <w:tr w:rsidR="00CD6F0D" w:rsidRPr="0063738E" w:rsidTr="00027B77">
        <w:trPr>
          <w:trHeight w:val="82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i/>
                <w:iCs/>
              </w:rPr>
            </w:pPr>
            <w:r w:rsidRPr="0063738E">
              <w:rPr>
                <w:b/>
                <w:bCs/>
                <w:i/>
                <w:iCs/>
              </w:rPr>
              <w:t>Подпрограмма 6 "Возмещение части затрат органов местного самоуправления поселений Ненецкого автономного округа"</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i/>
                <w:iCs/>
              </w:rPr>
            </w:pPr>
            <w:r w:rsidRPr="0063738E">
              <w:rPr>
                <w:b/>
                <w:bCs/>
                <w:i/>
                <w:iCs/>
              </w:rPr>
              <w:t>10</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01</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31.6.00.00000</w:t>
            </w:r>
          </w:p>
        </w:tc>
        <w:tc>
          <w:tcPr>
            <w:tcW w:w="708"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rPr>
                <w:b/>
                <w:bCs/>
                <w:i/>
                <w:iCs/>
              </w:rPr>
            </w:pPr>
            <w:r w:rsidRPr="0063738E">
              <w:rPr>
                <w:b/>
                <w:bCs/>
                <w:i/>
                <w:i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3 446,0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i/>
                <w:iCs/>
              </w:rPr>
            </w:pPr>
            <w:r w:rsidRPr="0063738E">
              <w:rPr>
                <w:b/>
                <w:bCs/>
                <w:i/>
                <w:iCs/>
              </w:rPr>
              <w:t>3 446,0</w:t>
            </w:r>
          </w:p>
        </w:tc>
      </w:tr>
      <w:tr w:rsidR="00CD6F0D" w:rsidRPr="0063738E" w:rsidTr="00027B77">
        <w:trPr>
          <w:trHeight w:val="115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10</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01</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31.6.00.89400</w:t>
            </w:r>
          </w:p>
        </w:tc>
        <w:tc>
          <w:tcPr>
            <w:tcW w:w="708"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3 446,0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3 446,0</w:t>
            </w:r>
          </w:p>
        </w:tc>
      </w:tr>
      <w:tr w:rsidR="00CD6F0D" w:rsidRPr="0063738E" w:rsidTr="00027B77">
        <w:trPr>
          <w:trHeight w:val="39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FFFFCC" w:fill="FFFFFF"/>
            <w:noWrap/>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FFFFCC" w:fill="FFFFFF"/>
            <w:noWrap/>
            <w:hideMark/>
          </w:tcPr>
          <w:p w:rsidR="00CD6F0D" w:rsidRPr="0063738E" w:rsidRDefault="00CD6F0D" w:rsidP="00027B77">
            <w:pPr>
              <w:jc w:val="center"/>
            </w:pPr>
            <w:r w:rsidRPr="0063738E">
              <w:t>10</w:t>
            </w:r>
          </w:p>
        </w:tc>
        <w:tc>
          <w:tcPr>
            <w:tcW w:w="613" w:type="dxa"/>
            <w:tcBorders>
              <w:top w:val="nil"/>
              <w:left w:val="nil"/>
              <w:bottom w:val="single" w:sz="4" w:space="0" w:color="000000"/>
              <w:right w:val="single" w:sz="4" w:space="0" w:color="000000"/>
            </w:tcBorders>
            <w:shd w:val="clear" w:color="FFFFCC" w:fill="FFFFFF"/>
            <w:noWrap/>
            <w:hideMark/>
          </w:tcPr>
          <w:p w:rsidR="00CD6F0D" w:rsidRPr="0063738E" w:rsidRDefault="00CD6F0D" w:rsidP="00027B77">
            <w:pPr>
              <w:jc w:val="center"/>
            </w:pPr>
            <w:r w:rsidRPr="0063738E">
              <w:t>01</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31.6.00.89400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3 446,0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3 446,0</w:t>
            </w:r>
          </w:p>
        </w:tc>
      </w:tr>
      <w:tr w:rsidR="00CD6F0D" w:rsidRPr="0063738E" w:rsidTr="00027B77">
        <w:trPr>
          <w:trHeight w:val="28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sz w:val="22"/>
                <w:szCs w:val="22"/>
              </w:rPr>
            </w:pPr>
            <w:r w:rsidRPr="0063738E">
              <w:rPr>
                <w:b/>
                <w:bCs/>
                <w:sz w:val="22"/>
                <w:szCs w:val="22"/>
              </w:rPr>
              <w:t>Социальное обеспечение населения</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10</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rPr>
                <w:b/>
                <w:bCs/>
              </w:rPr>
            </w:pPr>
            <w:r w:rsidRPr="0063738E">
              <w:rPr>
                <w:b/>
                <w:bCs/>
              </w:rPr>
              <w:t>1 100,0</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rPr>
                <w:b/>
                <w:bCs/>
              </w:rPr>
            </w:pPr>
            <w:r w:rsidRPr="0063738E">
              <w:rPr>
                <w:b/>
                <w:bCs/>
              </w:rPr>
              <w:t>900,0</w:t>
            </w:r>
          </w:p>
        </w:tc>
      </w:tr>
      <w:tr w:rsidR="00CD6F0D" w:rsidRPr="0063738E" w:rsidTr="00027B77">
        <w:trPr>
          <w:trHeight w:val="360"/>
        </w:trPr>
        <w:tc>
          <w:tcPr>
            <w:tcW w:w="4254" w:type="dxa"/>
            <w:tcBorders>
              <w:top w:val="nil"/>
              <w:left w:val="single" w:sz="4" w:space="0" w:color="000000"/>
              <w:bottom w:val="single" w:sz="4" w:space="0" w:color="000000"/>
              <w:right w:val="single" w:sz="4" w:space="0" w:color="000000"/>
            </w:tcBorders>
            <w:shd w:val="clear" w:color="FFFFCC" w:fill="FFFFFF"/>
            <w:hideMark/>
          </w:tcPr>
          <w:p w:rsidR="00CD6F0D" w:rsidRPr="0063738E" w:rsidRDefault="00CD6F0D" w:rsidP="00027B77">
            <w:pPr>
              <w:rPr>
                <w:b/>
                <w:bCs/>
              </w:rPr>
            </w:pPr>
            <w:r w:rsidRPr="0063738E">
              <w:rPr>
                <w:b/>
                <w:bCs/>
              </w:rPr>
              <w:t>Резервный фонд</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FFFFCC" w:fill="FFFFFF"/>
            <w:noWrap/>
            <w:hideMark/>
          </w:tcPr>
          <w:p w:rsidR="00CD6F0D" w:rsidRPr="0063738E" w:rsidRDefault="00CD6F0D" w:rsidP="00027B77">
            <w:pPr>
              <w:jc w:val="center"/>
              <w:rPr>
                <w:b/>
                <w:bCs/>
              </w:rPr>
            </w:pPr>
            <w:r w:rsidRPr="0063738E">
              <w:rPr>
                <w:b/>
                <w:bCs/>
              </w:rPr>
              <w:t>10</w:t>
            </w:r>
          </w:p>
        </w:tc>
        <w:tc>
          <w:tcPr>
            <w:tcW w:w="613" w:type="dxa"/>
            <w:tcBorders>
              <w:top w:val="nil"/>
              <w:left w:val="nil"/>
              <w:bottom w:val="single" w:sz="4" w:space="0" w:color="000000"/>
              <w:right w:val="single" w:sz="4" w:space="0" w:color="000000"/>
            </w:tcBorders>
            <w:shd w:val="clear" w:color="FFFFCC" w:fill="FFFFFF"/>
            <w:noWrap/>
            <w:hideMark/>
          </w:tcPr>
          <w:p w:rsidR="00CD6F0D" w:rsidRPr="0063738E" w:rsidRDefault="00CD6F0D" w:rsidP="00027B77">
            <w:pPr>
              <w:jc w:val="center"/>
              <w:rPr>
                <w:b/>
                <w:bCs/>
              </w:rPr>
            </w:pPr>
            <w:r w:rsidRPr="0063738E">
              <w:rPr>
                <w:b/>
                <w:bCs/>
              </w:rPr>
              <w:t>03</w:t>
            </w:r>
          </w:p>
        </w:tc>
        <w:tc>
          <w:tcPr>
            <w:tcW w:w="1560"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rPr>
                <w:b/>
                <w:bCs/>
              </w:rPr>
            </w:pPr>
            <w:r w:rsidRPr="0063738E">
              <w:rPr>
                <w:b/>
                <w:bCs/>
              </w:rPr>
              <w:t>90.0.00.00000</w:t>
            </w:r>
          </w:p>
        </w:tc>
        <w:tc>
          <w:tcPr>
            <w:tcW w:w="708"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100,0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100,0</w:t>
            </w:r>
          </w:p>
        </w:tc>
      </w:tr>
      <w:tr w:rsidR="00CD6F0D" w:rsidRPr="0063738E" w:rsidTr="00027B77">
        <w:trPr>
          <w:trHeight w:val="360"/>
        </w:trPr>
        <w:tc>
          <w:tcPr>
            <w:tcW w:w="4254" w:type="dxa"/>
            <w:tcBorders>
              <w:top w:val="nil"/>
              <w:left w:val="single" w:sz="4" w:space="0" w:color="000000"/>
              <w:bottom w:val="single" w:sz="4" w:space="0" w:color="000000"/>
              <w:right w:val="single" w:sz="4" w:space="0" w:color="000000"/>
            </w:tcBorders>
            <w:shd w:val="clear" w:color="FFFFCC" w:fill="FFFFFF"/>
            <w:hideMark/>
          </w:tcPr>
          <w:p w:rsidR="00CD6F0D" w:rsidRPr="0063738E" w:rsidRDefault="00CD6F0D" w:rsidP="00027B77">
            <w:r w:rsidRPr="0063738E">
              <w:t>Резервный фонд местной администрации</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FFFFCC" w:fill="FFFFFF"/>
            <w:noWrap/>
            <w:hideMark/>
          </w:tcPr>
          <w:p w:rsidR="00CD6F0D" w:rsidRPr="0063738E" w:rsidRDefault="00CD6F0D" w:rsidP="00027B77">
            <w:pPr>
              <w:jc w:val="center"/>
            </w:pPr>
            <w:r w:rsidRPr="0063738E">
              <w:t>10</w:t>
            </w:r>
          </w:p>
        </w:tc>
        <w:tc>
          <w:tcPr>
            <w:tcW w:w="613" w:type="dxa"/>
            <w:tcBorders>
              <w:top w:val="nil"/>
              <w:left w:val="nil"/>
              <w:bottom w:val="single" w:sz="4" w:space="0" w:color="000000"/>
              <w:right w:val="single" w:sz="4" w:space="0" w:color="000000"/>
            </w:tcBorders>
            <w:shd w:val="clear" w:color="FFFFCC" w:fill="FFFFFF"/>
            <w:noWrap/>
            <w:hideMark/>
          </w:tcPr>
          <w:p w:rsidR="00CD6F0D" w:rsidRPr="0063738E" w:rsidRDefault="00CD6F0D" w:rsidP="00027B77">
            <w:pPr>
              <w:jc w:val="center"/>
            </w:pPr>
            <w:r w:rsidRPr="0063738E">
              <w:t>03</w:t>
            </w:r>
          </w:p>
        </w:tc>
        <w:tc>
          <w:tcPr>
            <w:tcW w:w="1560"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90.0.00.90010</w:t>
            </w:r>
          </w:p>
        </w:tc>
        <w:tc>
          <w:tcPr>
            <w:tcW w:w="708"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100,0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100,0</w:t>
            </w:r>
          </w:p>
        </w:tc>
      </w:tr>
      <w:tr w:rsidR="00CD6F0D" w:rsidRPr="0063738E" w:rsidTr="00027B77">
        <w:trPr>
          <w:trHeight w:val="36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FFFFCC" w:fill="FFFFFF"/>
            <w:noWrap/>
            <w:hideMark/>
          </w:tcPr>
          <w:p w:rsidR="00CD6F0D" w:rsidRPr="0063738E" w:rsidRDefault="00CD6F0D" w:rsidP="00027B77">
            <w:pPr>
              <w:jc w:val="center"/>
            </w:pPr>
            <w:r w:rsidRPr="0063738E">
              <w:t>10</w:t>
            </w:r>
          </w:p>
        </w:tc>
        <w:tc>
          <w:tcPr>
            <w:tcW w:w="613" w:type="dxa"/>
            <w:tcBorders>
              <w:top w:val="nil"/>
              <w:left w:val="nil"/>
              <w:bottom w:val="single" w:sz="4" w:space="0" w:color="000000"/>
              <w:right w:val="single" w:sz="4" w:space="0" w:color="000000"/>
            </w:tcBorders>
            <w:shd w:val="clear" w:color="FFFFCC" w:fill="FFFFFF"/>
            <w:noWrap/>
            <w:hideMark/>
          </w:tcPr>
          <w:p w:rsidR="00CD6F0D" w:rsidRPr="0063738E" w:rsidRDefault="00CD6F0D" w:rsidP="00027B77">
            <w:pPr>
              <w:jc w:val="center"/>
            </w:pPr>
            <w:r w:rsidRPr="0063738E">
              <w:t>03</w:t>
            </w:r>
          </w:p>
        </w:tc>
        <w:tc>
          <w:tcPr>
            <w:tcW w:w="1560"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90.0.00.90010</w:t>
            </w:r>
          </w:p>
        </w:tc>
        <w:tc>
          <w:tcPr>
            <w:tcW w:w="708"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300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100,0</w:t>
            </w:r>
          </w:p>
        </w:tc>
        <w:tc>
          <w:tcPr>
            <w:tcW w:w="1276"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100,0</w:t>
            </w:r>
          </w:p>
        </w:tc>
      </w:tr>
      <w:tr w:rsidR="00CD6F0D" w:rsidRPr="0063738E" w:rsidTr="00027B77">
        <w:trPr>
          <w:trHeight w:val="58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pPr>
              <w:rPr>
                <w:b/>
                <w:bCs/>
              </w:rPr>
            </w:pPr>
            <w:r w:rsidRPr="0063738E">
              <w:rPr>
                <w:b/>
                <w:bCs/>
              </w:rPr>
              <w:t>Выполнение переданных государственных полномочий</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rPr>
                <w:b/>
                <w:bCs/>
              </w:rPr>
            </w:pPr>
            <w:r w:rsidRPr="0063738E">
              <w:rPr>
                <w:b/>
                <w:bCs/>
              </w:rPr>
              <w:t>10</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95.0.00.00000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rPr>
                <w:b/>
                <w:bCs/>
              </w:rPr>
            </w:pPr>
            <w:r w:rsidRPr="0063738E">
              <w:rPr>
                <w:b/>
                <w:bCs/>
              </w:rPr>
              <w:t> </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rPr>
                <w:b/>
                <w:bCs/>
              </w:rPr>
            </w:pPr>
            <w:r w:rsidRPr="0063738E">
              <w:rPr>
                <w:b/>
                <w:bCs/>
              </w:rPr>
              <w:t>1 000,0</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rPr>
                <w:b/>
                <w:bCs/>
              </w:rPr>
            </w:pPr>
            <w:r w:rsidRPr="0063738E">
              <w:rPr>
                <w:b/>
                <w:bCs/>
              </w:rPr>
              <w:t>800,0</w:t>
            </w:r>
          </w:p>
        </w:tc>
      </w:tr>
      <w:tr w:rsidR="00CD6F0D" w:rsidRPr="0063738E" w:rsidTr="00027B77">
        <w:trPr>
          <w:trHeight w:val="1440"/>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lastRenderedPageBreak/>
              <w:t xml:space="preserve">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                                  </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10</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95.0.00.79230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 </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1 000,0</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800,0</w:t>
            </w:r>
          </w:p>
        </w:tc>
      </w:tr>
      <w:tr w:rsidR="00CD6F0D" w:rsidRPr="0063738E" w:rsidTr="00027B77">
        <w:trPr>
          <w:trHeight w:val="435"/>
        </w:trPr>
        <w:tc>
          <w:tcPr>
            <w:tcW w:w="4254" w:type="dxa"/>
            <w:tcBorders>
              <w:top w:val="nil"/>
              <w:left w:val="single" w:sz="4" w:space="0" w:color="000000"/>
              <w:bottom w:val="single" w:sz="4" w:space="0" w:color="000000"/>
              <w:right w:val="single" w:sz="4" w:space="0" w:color="000000"/>
            </w:tcBorders>
            <w:shd w:val="clear" w:color="000000" w:fill="FFFFFF"/>
            <w:vAlign w:val="center"/>
            <w:hideMark/>
          </w:tcPr>
          <w:p w:rsidR="00CD6F0D" w:rsidRPr="0063738E" w:rsidRDefault="00CD6F0D" w:rsidP="00027B77">
            <w:r w:rsidRPr="0063738E">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340</w:t>
            </w:r>
          </w:p>
        </w:tc>
        <w:tc>
          <w:tcPr>
            <w:tcW w:w="521" w:type="dxa"/>
            <w:tcBorders>
              <w:top w:val="nil"/>
              <w:left w:val="nil"/>
              <w:bottom w:val="single" w:sz="4" w:space="0" w:color="000000"/>
              <w:right w:val="single" w:sz="4" w:space="0" w:color="000000"/>
            </w:tcBorders>
            <w:shd w:val="clear" w:color="000000" w:fill="FFFFFF"/>
            <w:vAlign w:val="center"/>
            <w:hideMark/>
          </w:tcPr>
          <w:p w:rsidR="00CD6F0D" w:rsidRPr="0063738E" w:rsidRDefault="00CD6F0D" w:rsidP="00027B77">
            <w:pPr>
              <w:jc w:val="center"/>
            </w:pPr>
            <w:r w:rsidRPr="0063738E">
              <w:t>10</w:t>
            </w:r>
          </w:p>
        </w:tc>
        <w:tc>
          <w:tcPr>
            <w:tcW w:w="613"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03</w:t>
            </w:r>
          </w:p>
        </w:tc>
        <w:tc>
          <w:tcPr>
            <w:tcW w:w="1560"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95.0.00.79230</w:t>
            </w:r>
          </w:p>
        </w:tc>
        <w:tc>
          <w:tcPr>
            <w:tcW w:w="708" w:type="dxa"/>
            <w:tcBorders>
              <w:top w:val="nil"/>
              <w:left w:val="nil"/>
              <w:bottom w:val="single" w:sz="4" w:space="0" w:color="000000"/>
              <w:right w:val="single" w:sz="4" w:space="0" w:color="000000"/>
            </w:tcBorders>
            <w:shd w:val="clear" w:color="000000" w:fill="FFFFFF"/>
            <w:noWrap/>
            <w:vAlign w:val="center"/>
            <w:hideMark/>
          </w:tcPr>
          <w:p w:rsidR="00CD6F0D" w:rsidRPr="0063738E" w:rsidRDefault="00CD6F0D" w:rsidP="00027B77">
            <w:pPr>
              <w:jc w:val="center"/>
            </w:pPr>
            <w:r w:rsidRPr="0063738E">
              <w:t>300</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1 000,0</w:t>
            </w:r>
          </w:p>
        </w:tc>
        <w:tc>
          <w:tcPr>
            <w:tcW w:w="1276" w:type="dxa"/>
            <w:tcBorders>
              <w:top w:val="nil"/>
              <w:left w:val="nil"/>
              <w:bottom w:val="single" w:sz="4" w:space="0" w:color="000000"/>
              <w:right w:val="single" w:sz="4" w:space="0" w:color="000000"/>
            </w:tcBorders>
            <w:shd w:val="clear" w:color="000000" w:fill="FFFFFF"/>
            <w:noWrap/>
            <w:hideMark/>
          </w:tcPr>
          <w:p w:rsidR="00CD6F0D" w:rsidRPr="0063738E" w:rsidRDefault="00CD6F0D" w:rsidP="00027B77">
            <w:pPr>
              <w:jc w:val="center"/>
            </w:pPr>
            <w:r w:rsidRPr="0063738E">
              <w:t>800,0</w:t>
            </w:r>
          </w:p>
        </w:tc>
      </w:tr>
      <w:tr w:rsidR="00CD6F0D" w:rsidRPr="0063738E" w:rsidTr="00027B77">
        <w:trPr>
          <w:trHeight w:val="255"/>
        </w:trPr>
        <w:tc>
          <w:tcPr>
            <w:tcW w:w="4254" w:type="dxa"/>
            <w:tcBorders>
              <w:top w:val="nil"/>
              <w:left w:val="single" w:sz="4" w:space="0" w:color="auto"/>
              <w:bottom w:val="single" w:sz="4" w:space="0" w:color="auto"/>
              <w:right w:val="single" w:sz="4" w:space="0" w:color="auto"/>
            </w:tcBorders>
            <w:shd w:val="clear" w:color="000000" w:fill="FFFFFF"/>
            <w:hideMark/>
          </w:tcPr>
          <w:p w:rsidR="00CD6F0D" w:rsidRPr="0063738E" w:rsidRDefault="00CD6F0D" w:rsidP="00027B77">
            <w:pPr>
              <w:jc w:val="both"/>
              <w:rPr>
                <w:b/>
                <w:bCs/>
              </w:rPr>
            </w:pPr>
            <w:r w:rsidRPr="0063738E">
              <w:rPr>
                <w:b/>
                <w:bCs/>
              </w:rPr>
              <w:t>Физическая  культура  и  спорт</w:t>
            </w:r>
          </w:p>
        </w:tc>
        <w:tc>
          <w:tcPr>
            <w:tcW w:w="708"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rPr>
                <w:b/>
                <w:bCs/>
              </w:rPr>
            </w:pPr>
            <w:r w:rsidRPr="0063738E">
              <w:rPr>
                <w:b/>
                <w:bCs/>
              </w:rPr>
              <w:t>340</w:t>
            </w:r>
          </w:p>
        </w:tc>
        <w:tc>
          <w:tcPr>
            <w:tcW w:w="521"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rPr>
                <w:b/>
                <w:bCs/>
              </w:rPr>
            </w:pPr>
            <w:r w:rsidRPr="0063738E">
              <w:rPr>
                <w:b/>
                <w:bCs/>
              </w:rPr>
              <w:t>11</w:t>
            </w:r>
          </w:p>
        </w:tc>
        <w:tc>
          <w:tcPr>
            <w:tcW w:w="613"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rPr>
                <w:b/>
                <w:bCs/>
              </w:rPr>
            </w:pPr>
            <w:r w:rsidRPr="0063738E">
              <w:rPr>
                <w:b/>
                <w:bCs/>
              </w:rPr>
              <w:t>00</w:t>
            </w:r>
          </w:p>
        </w:tc>
        <w:tc>
          <w:tcPr>
            <w:tcW w:w="1560"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 </w:t>
            </w:r>
          </w:p>
        </w:tc>
        <w:tc>
          <w:tcPr>
            <w:tcW w:w="708"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 </w:t>
            </w:r>
          </w:p>
        </w:tc>
        <w:tc>
          <w:tcPr>
            <w:tcW w:w="1276"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rPr>
                <w:b/>
                <w:bCs/>
              </w:rPr>
            </w:pPr>
            <w:r w:rsidRPr="0063738E">
              <w:rPr>
                <w:b/>
                <w:bCs/>
              </w:rPr>
              <w:t>430,2</w:t>
            </w:r>
          </w:p>
        </w:tc>
        <w:tc>
          <w:tcPr>
            <w:tcW w:w="1276"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rPr>
                <w:b/>
                <w:bCs/>
              </w:rPr>
            </w:pPr>
            <w:r w:rsidRPr="0063738E">
              <w:rPr>
                <w:b/>
                <w:bCs/>
              </w:rPr>
              <w:t>308,0</w:t>
            </w:r>
          </w:p>
        </w:tc>
      </w:tr>
      <w:tr w:rsidR="00CD6F0D" w:rsidRPr="0063738E" w:rsidTr="00027B77">
        <w:trPr>
          <w:trHeight w:val="255"/>
        </w:trPr>
        <w:tc>
          <w:tcPr>
            <w:tcW w:w="4254" w:type="dxa"/>
            <w:tcBorders>
              <w:top w:val="nil"/>
              <w:left w:val="single" w:sz="4" w:space="0" w:color="auto"/>
              <w:bottom w:val="single" w:sz="4" w:space="0" w:color="auto"/>
              <w:right w:val="single" w:sz="4" w:space="0" w:color="auto"/>
            </w:tcBorders>
            <w:shd w:val="clear" w:color="000000" w:fill="FFFFFF"/>
            <w:hideMark/>
          </w:tcPr>
          <w:p w:rsidR="00CD6F0D" w:rsidRPr="0063738E" w:rsidRDefault="00CD6F0D" w:rsidP="00027B77">
            <w:pPr>
              <w:jc w:val="both"/>
              <w:rPr>
                <w:b/>
                <w:bCs/>
              </w:rPr>
            </w:pPr>
            <w:r w:rsidRPr="0063738E">
              <w:rPr>
                <w:b/>
                <w:bCs/>
              </w:rPr>
              <w:t>Физическая  культура</w:t>
            </w:r>
          </w:p>
        </w:tc>
        <w:tc>
          <w:tcPr>
            <w:tcW w:w="708"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340</w:t>
            </w:r>
          </w:p>
        </w:tc>
        <w:tc>
          <w:tcPr>
            <w:tcW w:w="521"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rPr>
                <w:b/>
                <w:bCs/>
              </w:rPr>
            </w:pPr>
            <w:r w:rsidRPr="0063738E">
              <w:rPr>
                <w:b/>
                <w:bCs/>
              </w:rPr>
              <w:t>11</w:t>
            </w:r>
          </w:p>
        </w:tc>
        <w:tc>
          <w:tcPr>
            <w:tcW w:w="613"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rPr>
                <w:b/>
                <w:bCs/>
              </w:rPr>
            </w:pPr>
            <w:r w:rsidRPr="0063738E">
              <w:rPr>
                <w:b/>
                <w:bCs/>
              </w:rPr>
              <w:t>01</w:t>
            </w:r>
          </w:p>
        </w:tc>
        <w:tc>
          <w:tcPr>
            <w:tcW w:w="1560"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 </w:t>
            </w:r>
          </w:p>
        </w:tc>
        <w:tc>
          <w:tcPr>
            <w:tcW w:w="708"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 </w:t>
            </w:r>
          </w:p>
        </w:tc>
        <w:tc>
          <w:tcPr>
            <w:tcW w:w="1276"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430,2</w:t>
            </w:r>
          </w:p>
        </w:tc>
        <w:tc>
          <w:tcPr>
            <w:tcW w:w="1276"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308,0</w:t>
            </w:r>
          </w:p>
        </w:tc>
      </w:tr>
      <w:tr w:rsidR="00CD6F0D" w:rsidRPr="0063738E" w:rsidTr="00027B77">
        <w:trPr>
          <w:trHeight w:val="255"/>
        </w:trPr>
        <w:tc>
          <w:tcPr>
            <w:tcW w:w="4254" w:type="dxa"/>
            <w:tcBorders>
              <w:top w:val="nil"/>
              <w:left w:val="single" w:sz="4" w:space="0" w:color="auto"/>
              <w:bottom w:val="single" w:sz="4" w:space="0" w:color="auto"/>
              <w:right w:val="single" w:sz="4" w:space="0" w:color="auto"/>
            </w:tcBorders>
            <w:shd w:val="clear" w:color="000000" w:fill="FFFFFF"/>
            <w:hideMark/>
          </w:tcPr>
          <w:p w:rsidR="00CD6F0D" w:rsidRPr="0063738E" w:rsidRDefault="00CD6F0D" w:rsidP="00027B77">
            <w:pPr>
              <w:jc w:val="both"/>
              <w:rPr>
                <w:color w:val="000000"/>
              </w:rPr>
            </w:pPr>
            <w:r w:rsidRPr="0063738E">
              <w:rPr>
                <w:color w:val="000000"/>
              </w:rPr>
              <w:t>Другие  непрограммные  расходы</w:t>
            </w:r>
          </w:p>
        </w:tc>
        <w:tc>
          <w:tcPr>
            <w:tcW w:w="708"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340</w:t>
            </w:r>
          </w:p>
        </w:tc>
        <w:tc>
          <w:tcPr>
            <w:tcW w:w="521"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11</w:t>
            </w:r>
          </w:p>
        </w:tc>
        <w:tc>
          <w:tcPr>
            <w:tcW w:w="613"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01</w:t>
            </w:r>
          </w:p>
        </w:tc>
        <w:tc>
          <w:tcPr>
            <w:tcW w:w="1560"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98.0.00.00000</w:t>
            </w:r>
          </w:p>
        </w:tc>
        <w:tc>
          <w:tcPr>
            <w:tcW w:w="708"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 </w:t>
            </w:r>
          </w:p>
        </w:tc>
        <w:tc>
          <w:tcPr>
            <w:tcW w:w="1276"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430,2</w:t>
            </w:r>
          </w:p>
        </w:tc>
        <w:tc>
          <w:tcPr>
            <w:tcW w:w="1276"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308,0</w:t>
            </w:r>
          </w:p>
        </w:tc>
      </w:tr>
      <w:tr w:rsidR="00CD6F0D" w:rsidRPr="0063738E" w:rsidTr="00027B77">
        <w:trPr>
          <w:trHeight w:val="255"/>
        </w:trPr>
        <w:tc>
          <w:tcPr>
            <w:tcW w:w="4254" w:type="dxa"/>
            <w:vMerge w:val="restart"/>
            <w:tcBorders>
              <w:top w:val="nil"/>
              <w:left w:val="single" w:sz="4" w:space="0" w:color="auto"/>
              <w:bottom w:val="single" w:sz="4" w:space="0" w:color="auto"/>
              <w:right w:val="single" w:sz="4" w:space="0" w:color="auto"/>
            </w:tcBorders>
            <w:shd w:val="clear" w:color="000000" w:fill="FFFFFF"/>
            <w:hideMark/>
          </w:tcPr>
          <w:p w:rsidR="00CD6F0D" w:rsidRPr="0063738E" w:rsidRDefault="00CD6F0D" w:rsidP="00027B77">
            <w:pPr>
              <w:jc w:val="both"/>
              <w:rPr>
                <w:color w:val="000000"/>
              </w:rPr>
            </w:pPr>
            <w:r w:rsidRPr="0063738E">
              <w:rPr>
                <w:color w:val="000000"/>
              </w:rPr>
              <w:t>Мероприятия в области физкультуры, спорта, молодежной политики, образования</w:t>
            </w:r>
          </w:p>
        </w:tc>
        <w:tc>
          <w:tcPr>
            <w:tcW w:w="708" w:type="dxa"/>
            <w:vMerge w:val="restart"/>
            <w:tcBorders>
              <w:top w:val="nil"/>
              <w:left w:val="single" w:sz="4" w:space="0" w:color="auto"/>
              <w:bottom w:val="single" w:sz="4" w:space="0" w:color="auto"/>
              <w:right w:val="single" w:sz="4" w:space="0" w:color="auto"/>
            </w:tcBorders>
            <w:shd w:val="clear" w:color="000000" w:fill="FFFFFF"/>
            <w:hideMark/>
          </w:tcPr>
          <w:p w:rsidR="00CD6F0D" w:rsidRPr="0063738E" w:rsidRDefault="00CD6F0D" w:rsidP="00027B77">
            <w:pPr>
              <w:jc w:val="center"/>
            </w:pPr>
            <w:r w:rsidRPr="0063738E">
              <w:t>340</w:t>
            </w:r>
          </w:p>
        </w:tc>
        <w:tc>
          <w:tcPr>
            <w:tcW w:w="521" w:type="dxa"/>
            <w:vMerge w:val="restart"/>
            <w:tcBorders>
              <w:top w:val="nil"/>
              <w:left w:val="single" w:sz="4" w:space="0" w:color="auto"/>
              <w:bottom w:val="single" w:sz="4" w:space="0" w:color="auto"/>
              <w:right w:val="single" w:sz="4" w:space="0" w:color="auto"/>
            </w:tcBorders>
            <w:shd w:val="clear" w:color="000000" w:fill="FFFFFF"/>
            <w:hideMark/>
          </w:tcPr>
          <w:p w:rsidR="00CD6F0D" w:rsidRPr="0063738E" w:rsidRDefault="00CD6F0D" w:rsidP="00027B77">
            <w:pPr>
              <w:jc w:val="center"/>
            </w:pPr>
            <w:r w:rsidRPr="0063738E">
              <w:t>11</w:t>
            </w:r>
          </w:p>
        </w:tc>
        <w:tc>
          <w:tcPr>
            <w:tcW w:w="613" w:type="dxa"/>
            <w:vMerge w:val="restart"/>
            <w:tcBorders>
              <w:top w:val="nil"/>
              <w:left w:val="single" w:sz="4" w:space="0" w:color="auto"/>
              <w:bottom w:val="single" w:sz="4" w:space="0" w:color="auto"/>
              <w:right w:val="single" w:sz="4" w:space="0" w:color="auto"/>
            </w:tcBorders>
            <w:shd w:val="clear" w:color="000000" w:fill="FFFFFF"/>
            <w:hideMark/>
          </w:tcPr>
          <w:p w:rsidR="00CD6F0D" w:rsidRPr="0063738E" w:rsidRDefault="00CD6F0D" w:rsidP="00027B77">
            <w:pPr>
              <w:jc w:val="center"/>
            </w:pPr>
            <w:r w:rsidRPr="0063738E">
              <w:t>01</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CD6F0D" w:rsidRPr="0063738E" w:rsidRDefault="00CD6F0D" w:rsidP="00027B77">
            <w:pPr>
              <w:jc w:val="center"/>
            </w:pPr>
            <w:r w:rsidRPr="0063738E">
              <w:t>98.0.00.97000</w:t>
            </w:r>
          </w:p>
        </w:tc>
        <w:tc>
          <w:tcPr>
            <w:tcW w:w="708" w:type="dxa"/>
            <w:vMerge w:val="restart"/>
            <w:tcBorders>
              <w:top w:val="nil"/>
              <w:left w:val="single" w:sz="4" w:space="0" w:color="auto"/>
              <w:bottom w:val="single" w:sz="4" w:space="0" w:color="auto"/>
              <w:right w:val="single" w:sz="4" w:space="0" w:color="auto"/>
            </w:tcBorders>
            <w:shd w:val="clear" w:color="000000" w:fill="FFFFFF"/>
            <w:hideMark/>
          </w:tcPr>
          <w:p w:rsidR="00CD6F0D" w:rsidRPr="0063738E" w:rsidRDefault="00CD6F0D" w:rsidP="00027B77">
            <w:pPr>
              <w:jc w:val="center"/>
            </w:pPr>
            <w:r w:rsidRPr="0063738E">
              <w:t> </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CD6F0D" w:rsidRPr="0063738E" w:rsidRDefault="00CD6F0D" w:rsidP="00027B77">
            <w:pPr>
              <w:jc w:val="center"/>
            </w:pPr>
            <w:r w:rsidRPr="0063738E">
              <w:t>430,2</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CD6F0D" w:rsidRPr="0063738E" w:rsidRDefault="00CD6F0D" w:rsidP="00027B77">
            <w:pPr>
              <w:jc w:val="center"/>
            </w:pPr>
            <w:r w:rsidRPr="0063738E">
              <w:t>308,0</w:t>
            </w:r>
          </w:p>
        </w:tc>
      </w:tr>
      <w:tr w:rsidR="00CD6F0D" w:rsidRPr="0063738E" w:rsidTr="00027B77">
        <w:trPr>
          <w:trHeight w:val="408"/>
        </w:trPr>
        <w:tc>
          <w:tcPr>
            <w:tcW w:w="4254" w:type="dxa"/>
            <w:vMerge/>
            <w:tcBorders>
              <w:top w:val="nil"/>
              <w:left w:val="single" w:sz="4" w:space="0" w:color="auto"/>
              <w:bottom w:val="single" w:sz="4" w:space="0" w:color="auto"/>
              <w:right w:val="single" w:sz="4" w:space="0" w:color="auto"/>
            </w:tcBorders>
            <w:vAlign w:val="center"/>
            <w:hideMark/>
          </w:tcPr>
          <w:p w:rsidR="00CD6F0D" w:rsidRPr="0063738E" w:rsidRDefault="00CD6F0D" w:rsidP="00027B77">
            <w:pPr>
              <w:rPr>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CD6F0D" w:rsidRPr="0063738E" w:rsidRDefault="00CD6F0D" w:rsidP="00027B77"/>
        </w:tc>
        <w:tc>
          <w:tcPr>
            <w:tcW w:w="521" w:type="dxa"/>
            <w:vMerge/>
            <w:tcBorders>
              <w:top w:val="nil"/>
              <w:left w:val="single" w:sz="4" w:space="0" w:color="auto"/>
              <w:bottom w:val="single" w:sz="4" w:space="0" w:color="auto"/>
              <w:right w:val="single" w:sz="4" w:space="0" w:color="auto"/>
            </w:tcBorders>
            <w:vAlign w:val="center"/>
            <w:hideMark/>
          </w:tcPr>
          <w:p w:rsidR="00CD6F0D" w:rsidRPr="0063738E" w:rsidRDefault="00CD6F0D" w:rsidP="00027B77"/>
        </w:tc>
        <w:tc>
          <w:tcPr>
            <w:tcW w:w="613" w:type="dxa"/>
            <w:vMerge/>
            <w:tcBorders>
              <w:top w:val="nil"/>
              <w:left w:val="single" w:sz="4" w:space="0" w:color="auto"/>
              <w:bottom w:val="single" w:sz="4" w:space="0" w:color="auto"/>
              <w:right w:val="single" w:sz="4" w:space="0" w:color="auto"/>
            </w:tcBorders>
            <w:vAlign w:val="center"/>
            <w:hideMark/>
          </w:tcPr>
          <w:p w:rsidR="00CD6F0D" w:rsidRPr="0063738E" w:rsidRDefault="00CD6F0D" w:rsidP="00027B77"/>
        </w:tc>
        <w:tc>
          <w:tcPr>
            <w:tcW w:w="1560" w:type="dxa"/>
            <w:vMerge/>
            <w:tcBorders>
              <w:top w:val="nil"/>
              <w:left w:val="single" w:sz="4" w:space="0" w:color="auto"/>
              <w:bottom w:val="single" w:sz="4" w:space="0" w:color="000000"/>
              <w:right w:val="single" w:sz="4" w:space="0" w:color="auto"/>
            </w:tcBorders>
            <w:vAlign w:val="center"/>
            <w:hideMark/>
          </w:tcPr>
          <w:p w:rsidR="00CD6F0D" w:rsidRPr="0063738E" w:rsidRDefault="00CD6F0D" w:rsidP="00027B77"/>
        </w:tc>
        <w:tc>
          <w:tcPr>
            <w:tcW w:w="708" w:type="dxa"/>
            <w:vMerge/>
            <w:tcBorders>
              <w:top w:val="nil"/>
              <w:left w:val="single" w:sz="4" w:space="0" w:color="auto"/>
              <w:bottom w:val="single" w:sz="4" w:space="0" w:color="auto"/>
              <w:right w:val="single" w:sz="4" w:space="0" w:color="auto"/>
            </w:tcBorders>
            <w:vAlign w:val="center"/>
            <w:hideMark/>
          </w:tcPr>
          <w:p w:rsidR="00CD6F0D" w:rsidRPr="0063738E" w:rsidRDefault="00CD6F0D" w:rsidP="00027B77"/>
        </w:tc>
        <w:tc>
          <w:tcPr>
            <w:tcW w:w="1276" w:type="dxa"/>
            <w:vMerge/>
            <w:tcBorders>
              <w:top w:val="nil"/>
              <w:left w:val="single" w:sz="4" w:space="0" w:color="auto"/>
              <w:bottom w:val="single" w:sz="4" w:space="0" w:color="000000"/>
              <w:right w:val="single" w:sz="4" w:space="0" w:color="auto"/>
            </w:tcBorders>
            <w:vAlign w:val="center"/>
            <w:hideMark/>
          </w:tcPr>
          <w:p w:rsidR="00CD6F0D" w:rsidRPr="0063738E" w:rsidRDefault="00CD6F0D" w:rsidP="00027B77">
            <w:pPr>
              <w:jc w:val="center"/>
            </w:pPr>
          </w:p>
        </w:tc>
        <w:tc>
          <w:tcPr>
            <w:tcW w:w="1276" w:type="dxa"/>
            <w:vMerge/>
            <w:tcBorders>
              <w:top w:val="nil"/>
              <w:left w:val="single" w:sz="4" w:space="0" w:color="auto"/>
              <w:bottom w:val="single" w:sz="4" w:space="0" w:color="000000"/>
              <w:right w:val="single" w:sz="4" w:space="0" w:color="auto"/>
            </w:tcBorders>
            <w:vAlign w:val="center"/>
            <w:hideMark/>
          </w:tcPr>
          <w:p w:rsidR="00CD6F0D" w:rsidRPr="0063738E" w:rsidRDefault="00CD6F0D" w:rsidP="00027B77">
            <w:pPr>
              <w:jc w:val="center"/>
            </w:pPr>
          </w:p>
        </w:tc>
      </w:tr>
      <w:tr w:rsidR="00CD6F0D" w:rsidRPr="0063738E" w:rsidTr="00027B77">
        <w:trPr>
          <w:trHeight w:val="255"/>
        </w:trPr>
        <w:tc>
          <w:tcPr>
            <w:tcW w:w="4254" w:type="dxa"/>
            <w:tcBorders>
              <w:top w:val="nil"/>
              <w:left w:val="single" w:sz="4" w:space="0" w:color="auto"/>
              <w:bottom w:val="single" w:sz="4" w:space="0" w:color="auto"/>
              <w:right w:val="single" w:sz="4" w:space="0" w:color="auto"/>
            </w:tcBorders>
            <w:shd w:val="clear" w:color="000000" w:fill="FFFFFF"/>
            <w:hideMark/>
          </w:tcPr>
          <w:p w:rsidR="00CD6F0D" w:rsidRPr="0063738E" w:rsidRDefault="00CD6F0D" w:rsidP="00027B77">
            <w:pPr>
              <w:jc w:val="both"/>
            </w:pPr>
            <w:r w:rsidRPr="0063738E">
              <w:t>Мероприятия в области физической культуры  и спорта</w:t>
            </w:r>
          </w:p>
        </w:tc>
        <w:tc>
          <w:tcPr>
            <w:tcW w:w="708"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340</w:t>
            </w:r>
          </w:p>
        </w:tc>
        <w:tc>
          <w:tcPr>
            <w:tcW w:w="521"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11</w:t>
            </w:r>
          </w:p>
        </w:tc>
        <w:tc>
          <w:tcPr>
            <w:tcW w:w="613"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01</w:t>
            </w:r>
          </w:p>
        </w:tc>
        <w:tc>
          <w:tcPr>
            <w:tcW w:w="1560"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98.0.00.97020</w:t>
            </w:r>
          </w:p>
        </w:tc>
        <w:tc>
          <w:tcPr>
            <w:tcW w:w="708"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 </w:t>
            </w:r>
          </w:p>
        </w:tc>
        <w:tc>
          <w:tcPr>
            <w:tcW w:w="1276"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430,2</w:t>
            </w:r>
          </w:p>
        </w:tc>
        <w:tc>
          <w:tcPr>
            <w:tcW w:w="1276"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308,0</w:t>
            </w:r>
          </w:p>
        </w:tc>
      </w:tr>
      <w:tr w:rsidR="00CD6F0D" w:rsidRPr="0063738E" w:rsidTr="00027B77">
        <w:trPr>
          <w:trHeight w:val="510"/>
        </w:trPr>
        <w:tc>
          <w:tcPr>
            <w:tcW w:w="4254" w:type="dxa"/>
            <w:tcBorders>
              <w:top w:val="nil"/>
              <w:left w:val="single" w:sz="4" w:space="0" w:color="auto"/>
              <w:bottom w:val="single" w:sz="4" w:space="0" w:color="auto"/>
              <w:right w:val="single" w:sz="4" w:space="0" w:color="auto"/>
            </w:tcBorders>
            <w:shd w:val="clear" w:color="000000" w:fill="FFFFFF"/>
            <w:hideMark/>
          </w:tcPr>
          <w:p w:rsidR="00CD6F0D" w:rsidRPr="0063738E" w:rsidRDefault="00CD6F0D" w:rsidP="00027B77">
            <w:pPr>
              <w:jc w:val="both"/>
            </w:pPr>
            <w:r w:rsidRPr="0063738E">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340</w:t>
            </w:r>
          </w:p>
        </w:tc>
        <w:tc>
          <w:tcPr>
            <w:tcW w:w="521"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11</w:t>
            </w:r>
          </w:p>
        </w:tc>
        <w:tc>
          <w:tcPr>
            <w:tcW w:w="613"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01</w:t>
            </w:r>
          </w:p>
        </w:tc>
        <w:tc>
          <w:tcPr>
            <w:tcW w:w="1560"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98.0.00.97020</w:t>
            </w:r>
          </w:p>
        </w:tc>
        <w:tc>
          <w:tcPr>
            <w:tcW w:w="708"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200</w:t>
            </w:r>
          </w:p>
        </w:tc>
        <w:tc>
          <w:tcPr>
            <w:tcW w:w="1276"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430,2</w:t>
            </w:r>
          </w:p>
        </w:tc>
        <w:tc>
          <w:tcPr>
            <w:tcW w:w="1276" w:type="dxa"/>
            <w:tcBorders>
              <w:top w:val="nil"/>
              <w:left w:val="nil"/>
              <w:bottom w:val="single" w:sz="4" w:space="0" w:color="auto"/>
              <w:right w:val="single" w:sz="4" w:space="0" w:color="auto"/>
            </w:tcBorders>
            <w:shd w:val="clear" w:color="000000" w:fill="FFFFFF"/>
            <w:hideMark/>
          </w:tcPr>
          <w:p w:rsidR="00CD6F0D" w:rsidRPr="0063738E" w:rsidRDefault="00CD6F0D" w:rsidP="00027B77">
            <w:pPr>
              <w:jc w:val="center"/>
            </w:pPr>
            <w:r w:rsidRPr="0063738E">
              <w:t>308,0</w:t>
            </w:r>
          </w:p>
        </w:tc>
      </w:tr>
    </w:tbl>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sectPr w:rsidR="00CD6F0D" w:rsidSect="00B700A0">
          <w:pgSz w:w="11906" w:h="16838"/>
          <w:pgMar w:top="709" w:right="707" w:bottom="993" w:left="1276" w:header="720" w:footer="720" w:gutter="0"/>
          <w:cols w:space="720"/>
        </w:sectPr>
      </w:pPr>
    </w:p>
    <w:tbl>
      <w:tblPr>
        <w:tblW w:w="9781" w:type="dxa"/>
        <w:tblInd w:w="534" w:type="dxa"/>
        <w:tblLayout w:type="fixed"/>
        <w:tblLook w:val="04A0" w:firstRow="1" w:lastRow="0" w:firstColumn="1" w:lastColumn="0" w:noHBand="0" w:noVBand="1"/>
      </w:tblPr>
      <w:tblGrid>
        <w:gridCol w:w="3580"/>
        <w:gridCol w:w="720"/>
        <w:gridCol w:w="95"/>
        <w:gridCol w:w="1134"/>
        <w:gridCol w:w="1134"/>
        <w:gridCol w:w="1559"/>
        <w:gridCol w:w="1559"/>
      </w:tblGrid>
      <w:tr w:rsidR="00CD6F0D" w:rsidRPr="0063738E" w:rsidTr="00027B77">
        <w:trPr>
          <w:trHeight w:val="1140"/>
        </w:trPr>
        <w:tc>
          <w:tcPr>
            <w:tcW w:w="3580" w:type="dxa"/>
            <w:tcBorders>
              <w:top w:val="nil"/>
              <w:left w:val="nil"/>
              <w:bottom w:val="nil"/>
              <w:right w:val="nil"/>
            </w:tcBorders>
            <w:shd w:val="clear" w:color="auto" w:fill="auto"/>
            <w:noWrap/>
            <w:vAlign w:val="bottom"/>
            <w:hideMark/>
          </w:tcPr>
          <w:p w:rsidR="00CD6F0D" w:rsidRPr="0063738E" w:rsidRDefault="00CD6F0D" w:rsidP="00027B77">
            <w:pPr>
              <w:rPr>
                <w:rFonts w:ascii="Arial CYR" w:hAnsi="Arial CYR" w:cs="Arial CYR"/>
              </w:rPr>
            </w:pPr>
          </w:p>
        </w:tc>
        <w:tc>
          <w:tcPr>
            <w:tcW w:w="720" w:type="dxa"/>
            <w:tcBorders>
              <w:top w:val="nil"/>
              <w:left w:val="nil"/>
              <w:bottom w:val="nil"/>
              <w:right w:val="nil"/>
            </w:tcBorders>
            <w:shd w:val="clear" w:color="auto" w:fill="auto"/>
            <w:noWrap/>
            <w:vAlign w:val="bottom"/>
            <w:hideMark/>
          </w:tcPr>
          <w:p w:rsidR="00CD6F0D" w:rsidRPr="0063738E" w:rsidRDefault="00CD6F0D" w:rsidP="00027B77">
            <w:pPr>
              <w:rPr>
                <w:rFonts w:ascii="Arial CYR" w:hAnsi="Arial CYR" w:cs="Arial CYR"/>
              </w:rPr>
            </w:pPr>
          </w:p>
        </w:tc>
        <w:tc>
          <w:tcPr>
            <w:tcW w:w="5481" w:type="dxa"/>
            <w:gridSpan w:val="5"/>
            <w:tcBorders>
              <w:top w:val="nil"/>
              <w:left w:val="nil"/>
              <w:bottom w:val="nil"/>
              <w:right w:val="nil"/>
            </w:tcBorders>
            <w:shd w:val="clear" w:color="auto" w:fill="auto"/>
            <w:vAlign w:val="bottom"/>
            <w:hideMark/>
          </w:tcPr>
          <w:p w:rsidR="00CD6F0D" w:rsidRPr="0063738E" w:rsidRDefault="00CD6F0D" w:rsidP="00027B77">
            <w:pPr>
              <w:jc w:val="right"/>
            </w:pPr>
            <w:r>
              <w:rPr>
                <w:sz w:val="28"/>
                <w:szCs w:val="28"/>
              </w:rPr>
              <w:t>Приложение 3</w:t>
            </w:r>
            <w:r w:rsidRPr="00936137">
              <w:rPr>
                <w:sz w:val="28"/>
                <w:szCs w:val="28"/>
              </w:rPr>
              <w:br/>
              <w:t>к решению Совета депутатов</w:t>
            </w:r>
            <w:r w:rsidRPr="00936137">
              <w:rPr>
                <w:sz w:val="28"/>
                <w:szCs w:val="28"/>
              </w:rPr>
              <w:br/>
              <w:t>МО «Великовисочный сельсовет» НАО                                                                                                                                                                                                                                                                                                                                                                                                                                   от  27.03.2020  № 114</w:t>
            </w:r>
          </w:p>
        </w:tc>
      </w:tr>
      <w:tr w:rsidR="00CD6F0D" w:rsidRPr="0063738E" w:rsidTr="00027B77">
        <w:trPr>
          <w:trHeight w:val="870"/>
        </w:trPr>
        <w:tc>
          <w:tcPr>
            <w:tcW w:w="9781" w:type="dxa"/>
            <w:gridSpan w:val="7"/>
            <w:tcBorders>
              <w:top w:val="nil"/>
              <w:left w:val="nil"/>
              <w:bottom w:val="nil"/>
              <w:right w:val="nil"/>
            </w:tcBorders>
            <w:shd w:val="clear" w:color="auto" w:fill="auto"/>
            <w:vAlign w:val="center"/>
            <w:hideMark/>
          </w:tcPr>
          <w:p w:rsidR="00CD6F0D" w:rsidRPr="0063738E" w:rsidRDefault="00CD6F0D" w:rsidP="00027B77">
            <w:pPr>
              <w:jc w:val="center"/>
              <w:rPr>
                <w:b/>
                <w:bCs/>
                <w:sz w:val="24"/>
                <w:szCs w:val="24"/>
              </w:rPr>
            </w:pPr>
            <w:r w:rsidRPr="0063738E">
              <w:rPr>
                <w:b/>
                <w:bCs/>
                <w:sz w:val="24"/>
                <w:szCs w:val="24"/>
              </w:rPr>
              <w:t>Расходы местного бюджета по  разделам и подразделам классификации расходов бюджетов за 2019 год</w:t>
            </w:r>
          </w:p>
        </w:tc>
      </w:tr>
      <w:tr w:rsidR="00CD6F0D" w:rsidRPr="0063738E" w:rsidTr="00027B77">
        <w:trPr>
          <w:trHeight w:val="255"/>
        </w:trPr>
        <w:tc>
          <w:tcPr>
            <w:tcW w:w="4395" w:type="dxa"/>
            <w:gridSpan w:val="3"/>
            <w:tcBorders>
              <w:top w:val="nil"/>
              <w:left w:val="nil"/>
              <w:bottom w:val="nil"/>
              <w:right w:val="nil"/>
            </w:tcBorders>
            <w:shd w:val="clear" w:color="auto" w:fill="auto"/>
            <w:noWrap/>
            <w:vAlign w:val="bottom"/>
            <w:hideMark/>
          </w:tcPr>
          <w:p w:rsidR="00CD6F0D" w:rsidRPr="0063738E" w:rsidRDefault="00CD6F0D" w:rsidP="00027B77">
            <w:pPr>
              <w:rPr>
                <w:rFonts w:ascii="Arial CYR" w:hAnsi="Arial CYR" w:cs="Arial CYR"/>
              </w:rPr>
            </w:pPr>
          </w:p>
        </w:tc>
        <w:tc>
          <w:tcPr>
            <w:tcW w:w="1134" w:type="dxa"/>
            <w:tcBorders>
              <w:top w:val="nil"/>
              <w:left w:val="nil"/>
              <w:bottom w:val="nil"/>
              <w:right w:val="nil"/>
            </w:tcBorders>
            <w:shd w:val="clear" w:color="auto" w:fill="auto"/>
            <w:noWrap/>
            <w:vAlign w:val="bottom"/>
            <w:hideMark/>
          </w:tcPr>
          <w:p w:rsidR="00CD6F0D" w:rsidRPr="0063738E" w:rsidRDefault="00CD6F0D" w:rsidP="00027B77">
            <w:pPr>
              <w:rPr>
                <w:rFonts w:ascii="Arial CYR" w:hAnsi="Arial CYR" w:cs="Arial CYR"/>
              </w:rPr>
            </w:pPr>
          </w:p>
        </w:tc>
        <w:tc>
          <w:tcPr>
            <w:tcW w:w="1134" w:type="dxa"/>
            <w:tcBorders>
              <w:top w:val="nil"/>
              <w:left w:val="nil"/>
              <w:bottom w:val="nil"/>
              <w:right w:val="nil"/>
            </w:tcBorders>
            <w:shd w:val="clear" w:color="auto" w:fill="auto"/>
            <w:noWrap/>
            <w:vAlign w:val="bottom"/>
            <w:hideMark/>
          </w:tcPr>
          <w:p w:rsidR="00CD6F0D" w:rsidRPr="0063738E" w:rsidRDefault="00CD6F0D" w:rsidP="00027B77">
            <w:pPr>
              <w:rPr>
                <w:rFonts w:ascii="Arial CYR" w:hAnsi="Arial CYR" w:cs="Arial CYR"/>
              </w:rPr>
            </w:pPr>
          </w:p>
        </w:tc>
        <w:tc>
          <w:tcPr>
            <w:tcW w:w="1559" w:type="dxa"/>
            <w:tcBorders>
              <w:top w:val="nil"/>
              <w:left w:val="nil"/>
              <w:bottom w:val="nil"/>
              <w:right w:val="nil"/>
            </w:tcBorders>
            <w:shd w:val="clear" w:color="auto" w:fill="auto"/>
            <w:noWrap/>
            <w:vAlign w:val="bottom"/>
            <w:hideMark/>
          </w:tcPr>
          <w:p w:rsidR="00CD6F0D" w:rsidRPr="0063738E" w:rsidRDefault="00CD6F0D" w:rsidP="00027B77">
            <w:pPr>
              <w:rPr>
                <w:rFonts w:ascii="Arial CYR" w:hAnsi="Arial CYR" w:cs="Arial CYR"/>
              </w:rPr>
            </w:pPr>
          </w:p>
        </w:tc>
        <w:tc>
          <w:tcPr>
            <w:tcW w:w="1559" w:type="dxa"/>
            <w:tcBorders>
              <w:top w:val="nil"/>
              <w:left w:val="nil"/>
              <w:bottom w:val="nil"/>
              <w:right w:val="nil"/>
            </w:tcBorders>
            <w:shd w:val="clear" w:color="auto" w:fill="auto"/>
            <w:noWrap/>
            <w:vAlign w:val="bottom"/>
            <w:hideMark/>
          </w:tcPr>
          <w:p w:rsidR="00CD6F0D" w:rsidRPr="0063738E" w:rsidRDefault="00CD6F0D" w:rsidP="00027B77">
            <w:pPr>
              <w:jc w:val="right"/>
            </w:pPr>
            <w:r w:rsidRPr="0063738E">
              <w:t>(тыс. руб.)</w:t>
            </w:r>
          </w:p>
        </w:tc>
      </w:tr>
      <w:tr w:rsidR="00CD6F0D" w:rsidRPr="0063738E" w:rsidTr="00027B77">
        <w:trPr>
          <w:trHeight w:val="1125"/>
        </w:trPr>
        <w:tc>
          <w:tcPr>
            <w:tcW w:w="439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6F0D" w:rsidRPr="0063738E" w:rsidRDefault="00CD6F0D" w:rsidP="00027B77">
            <w:pPr>
              <w:jc w:val="center"/>
              <w:rPr>
                <w:color w:val="000000"/>
              </w:rPr>
            </w:pPr>
            <w:r w:rsidRPr="0063738E">
              <w:rPr>
                <w:color w:val="000000"/>
              </w:rPr>
              <w:t>Наименование показателя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6F0D" w:rsidRPr="0063738E" w:rsidRDefault="00CD6F0D" w:rsidP="00027B77">
            <w:pPr>
              <w:jc w:val="center"/>
              <w:rPr>
                <w:color w:val="000000"/>
              </w:rPr>
            </w:pPr>
            <w:r w:rsidRPr="0063738E">
              <w:rPr>
                <w:color w:val="000000"/>
              </w:rPr>
              <w:t>Код главы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F0D" w:rsidRPr="0063738E" w:rsidRDefault="00CD6F0D" w:rsidP="00027B77">
            <w:pPr>
              <w:jc w:val="center"/>
            </w:pPr>
            <w:r w:rsidRPr="0063738E">
              <w:t>Раздел, подраздел</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6F0D" w:rsidRPr="00DF480E" w:rsidRDefault="00CD6F0D" w:rsidP="00027B77">
            <w:pPr>
              <w:jc w:val="center"/>
            </w:pPr>
            <w:r w:rsidRPr="00DF480E">
              <w:rPr>
                <w:bCs/>
              </w:rPr>
              <w:t>Утвержденные бюджетные назначения на 2019 год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6F0D" w:rsidRPr="00DF480E" w:rsidRDefault="00CD6F0D" w:rsidP="00027B77">
            <w:pPr>
              <w:jc w:val="center"/>
              <w:rPr>
                <w:color w:val="000000"/>
              </w:rPr>
            </w:pPr>
            <w:r w:rsidRPr="00DF480E">
              <w:rPr>
                <w:bCs/>
              </w:rPr>
              <w:t>Исполнено за 2019 год</w:t>
            </w:r>
          </w:p>
        </w:tc>
      </w:tr>
      <w:tr w:rsidR="00CD6F0D" w:rsidRPr="0063738E" w:rsidTr="00027B77">
        <w:trPr>
          <w:trHeight w:val="408"/>
        </w:trPr>
        <w:tc>
          <w:tcPr>
            <w:tcW w:w="4395" w:type="dxa"/>
            <w:gridSpan w:val="3"/>
            <w:vMerge/>
            <w:tcBorders>
              <w:top w:val="single" w:sz="4" w:space="0" w:color="auto"/>
              <w:left w:val="single" w:sz="4" w:space="0" w:color="auto"/>
              <w:bottom w:val="single" w:sz="4" w:space="0" w:color="000000"/>
              <w:right w:val="single" w:sz="4" w:space="0" w:color="auto"/>
            </w:tcBorders>
            <w:vAlign w:val="center"/>
            <w:hideMark/>
          </w:tcPr>
          <w:p w:rsidR="00CD6F0D" w:rsidRPr="0063738E" w:rsidRDefault="00CD6F0D" w:rsidP="00027B77">
            <w:pPr>
              <w:rPr>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D6F0D" w:rsidRPr="0063738E" w:rsidRDefault="00CD6F0D" w:rsidP="00027B77">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6F0D" w:rsidRPr="0063738E" w:rsidRDefault="00CD6F0D" w:rsidP="00027B77"/>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D6F0D" w:rsidRPr="0063738E" w:rsidRDefault="00CD6F0D" w:rsidP="00027B77"/>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D6F0D" w:rsidRPr="0063738E" w:rsidRDefault="00CD6F0D" w:rsidP="00027B77">
            <w:pPr>
              <w:rPr>
                <w:color w:val="000000"/>
              </w:rPr>
            </w:pPr>
          </w:p>
        </w:tc>
      </w:tr>
      <w:tr w:rsidR="00CD6F0D" w:rsidRPr="0063738E" w:rsidTr="00027B77">
        <w:trPr>
          <w:trHeight w:val="870"/>
        </w:trPr>
        <w:tc>
          <w:tcPr>
            <w:tcW w:w="4395" w:type="dxa"/>
            <w:gridSpan w:val="3"/>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rPr>
                <w:b/>
                <w:bCs/>
                <w:color w:val="000000"/>
              </w:rPr>
            </w:pPr>
            <w:r w:rsidRPr="0063738E">
              <w:rPr>
                <w:b/>
                <w:bCs/>
                <w:color w:val="000000"/>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color w:val="000000"/>
              </w:rPr>
            </w:pPr>
            <w:r w:rsidRPr="0063738E">
              <w:rPr>
                <w:b/>
                <w:bCs/>
                <w:color w:val="000000"/>
              </w:rPr>
              <w:t>340</w:t>
            </w:r>
          </w:p>
        </w:tc>
        <w:tc>
          <w:tcPr>
            <w:tcW w:w="1134"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rPr>
            </w:pPr>
            <w:r w:rsidRPr="0063738E">
              <w:rPr>
                <w:b/>
                <w:bCs/>
              </w:rPr>
              <w:t>51 845,0</w:t>
            </w:r>
          </w:p>
        </w:tc>
        <w:tc>
          <w:tcPr>
            <w:tcW w:w="1559" w:type="dxa"/>
            <w:tcBorders>
              <w:top w:val="nil"/>
              <w:left w:val="nil"/>
              <w:bottom w:val="single" w:sz="4" w:space="0" w:color="auto"/>
              <w:right w:val="single" w:sz="4" w:space="0" w:color="auto"/>
            </w:tcBorders>
            <w:shd w:val="clear" w:color="000000" w:fill="FFFFFF"/>
            <w:noWrap/>
            <w:vAlign w:val="center"/>
            <w:hideMark/>
          </w:tcPr>
          <w:p w:rsidR="00CD6F0D" w:rsidRPr="0063738E" w:rsidRDefault="00CD6F0D" w:rsidP="00027B77">
            <w:pPr>
              <w:jc w:val="center"/>
              <w:rPr>
                <w:b/>
                <w:bCs/>
              </w:rPr>
            </w:pPr>
            <w:r w:rsidRPr="0063738E">
              <w:rPr>
                <w:b/>
                <w:bCs/>
              </w:rPr>
              <w:t>49 481,4</w:t>
            </w:r>
          </w:p>
        </w:tc>
      </w:tr>
      <w:tr w:rsidR="00CD6F0D" w:rsidRPr="0063738E" w:rsidTr="00027B77">
        <w:trPr>
          <w:trHeight w:val="255"/>
        </w:trPr>
        <w:tc>
          <w:tcPr>
            <w:tcW w:w="4395" w:type="dxa"/>
            <w:gridSpan w:val="3"/>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rPr>
                <w:color w:val="000000"/>
              </w:rPr>
            </w:pPr>
            <w:r w:rsidRPr="0063738E">
              <w:rPr>
                <w:color w:val="000000"/>
              </w:rPr>
              <w:t>в том числе:</w:t>
            </w:r>
          </w:p>
        </w:tc>
        <w:tc>
          <w:tcPr>
            <w:tcW w:w="1134"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color w:val="000000"/>
              </w:rPr>
            </w:pPr>
            <w:r w:rsidRPr="0063738E">
              <w:rPr>
                <w:color w:val="000000"/>
              </w:rPr>
              <w:t>340</w:t>
            </w:r>
          </w:p>
        </w:tc>
        <w:tc>
          <w:tcPr>
            <w:tcW w:w="1134"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 </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 </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 </w:t>
            </w:r>
          </w:p>
        </w:tc>
      </w:tr>
      <w:tr w:rsidR="00CD6F0D" w:rsidRPr="0063738E" w:rsidTr="00027B77">
        <w:trPr>
          <w:trHeight w:val="255"/>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b/>
                <w:bCs/>
                <w:color w:val="000000"/>
              </w:rPr>
            </w:pPr>
            <w:r w:rsidRPr="0063738E">
              <w:rPr>
                <w:b/>
                <w:bCs/>
                <w:color w:val="000000"/>
              </w:rPr>
              <w:t>Общегосударственные вопросы</w:t>
            </w:r>
          </w:p>
        </w:tc>
        <w:tc>
          <w:tcPr>
            <w:tcW w:w="1134" w:type="dxa"/>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jc w:val="center"/>
              <w:rPr>
                <w:b/>
                <w:bCs/>
                <w:color w:val="000000"/>
              </w:rPr>
            </w:pPr>
            <w:r w:rsidRPr="0063738E">
              <w:rPr>
                <w:b/>
                <w:bCs/>
                <w:color w:val="000000"/>
              </w:rPr>
              <w:t>340</w:t>
            </w:r>
          </w:p>
        </w:tc>
        <w:tc>
          <w:tcPr>
            <w:tcW w:w="1134" w:type="dxa"/>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jc w:val="center"/>
              <w:rPr>
                <w:b/>
                <w:bCs/>
              </w:rPr>
            </w:pPr>
            <w:r w:rsidRPr="0063738E">
              <w:rPr>
                <w:b/>
                <w:bCs/>
              </w:rPr>
              <w:t>0100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22 663,8</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21 508,6</w:t>
            </w:r>
          </w:p>
        </w:tc>
      </w:tr>
      <w:tr w:rsidR="00CD6F0D" w:rsidRPr="0063738E" w:rsidTr="00027B77">
        <w:trPr>
          <w:trHeight w:val="765"/>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color w:val="000000"/>
              </w:rPr>
            </w:pPr>
            <w:r w:rsidRPr="0063738E">
              <w:rPr>
                <w:color w:val="000000"/>
              </w:rPr>
              <w:t>Функционирование высшего должностного лица муниципального образования</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color w:val="000000"/>
              </w:rPr>
            </w:pPr>
            <w:r w:rsidRPr="0063738E">
              <w:rPr>
                <w:color w:val="000000"/>
              </w:rPr>
              <w:t>340</w:t>
            </w:r>
          </w:p>
        </w:tc>
        <w:tc>
          <w:tcPr>
            <w:tcW w:w="1134" w:type="dxa"/>
            <w:tcBorders>
              <w:top w:val="nil"/>
              <w:left w:val="nil"/>
              <w:bottom w:val="single" w:sz="4" w:space="0" w:color="auto"/>
              <w:right w:val="nil"/>
            </w:tcBorders>
            <w:shd w:val="clear" w:color="000000" w:fill="FFFFFF"/>
            <w:vAlign w:val="center"/>
            <w:hideMark/>
          </w:tcPr>
          <w:p w:rsidR="00CD6F0D" w:rsidRPr="0063738E" w:rsidRDefault="00CD6F0D" w:rsidP="00027B77">
            <w:pPr>
              <w:jc w:val="center"/>
            </w:pPr>
            <w:r w:rsidRPr="0063738E">
              <w:t>0102</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2 588,8</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2 587,5</w:t>
            </w:r>
          </w:p>
        </w:tc>
      </w:tr>
      <w:tr w:rsidR="00CD6F0D" w:rsidRPr="0063738E" w:rsidTr="00027B77">
        <w:trPr>
          <w:trHeight w:val="510"/>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color w:val="000000"/>
              </w:rPr>
            </w:pPr>
            <w:r w:rsidRPr="0063738E">
              <w:rPr>
                <w:color w:val="000000"/>
              </w:rPr>
              <w:t>Функционирование представительных органов  муниципальных образований</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color w:val="000000"/>
              </w:rPr>
            </w:pPr>
            <w:r w:rsidRPr="0063738E">
              <w:rPr>
                <w:color w:val="000000"/>
              </w:rPr>
              <w:t>340</w:t>
            </w:r>
          </w:p>
        </w:tc>
        <w:tc>
          <w:tcPr>
            <w:tcW w:w="1134" w:type="dxa"/>
            <w:tcBorders>
              <w:top w:val="nil"/>
              <w:left w:val="nil"/>
              <w:bottom w:val="single" w:sz="4" w:space="0" w:color="auto"/>
              <w:right w:val="nil"/>
            </w:tcBorders>
            <w:shd w:val="clear" w:color="000000" w:fill="FFFFFF"/>
            <w:vAlign w:val="center"/>
            <w:hideMark/>
          </w:tcPr>
          <w:p w:rsidR="00CD6F0D" w:rsidRPr="0063738E" w:rsidRDefault="00CD6F0D" w:rsidP="00027B77">
            <w:pPr>
              <w:jc w:val="center"/>
            </w:pPr>
            <w:r w:rsidRPr="0063738E">
              <w:t>0103</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100,8</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98,8</w:t>
            </w:r>
          </w:p>
        </w:tc>
      </w:tr>
      <w:tr w:rsidR="00CD6F0D" w:rsidRPr="0063738E" w:rsidTr="00027B77">
        <w:trPr>
          <w:trHeight w:val="315"/>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color w:val="000000"/>
              </w:rPr>
            </w:pPr>
            <w:r w:rsidRPr="0063738E">
              <w:rPr>
                <w:color w:val="000000"/>
              </w:rPr>
              <w:t>Функционирование  исполнительных органов  власти  местных администраций</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color w:val="000000"/>
              </w:rPr>
            </w:pPr>
            <w:r w:rsidRPr="0063738E">
              <w:rPr>
                <w:color w:val="000000"/>
              </w:rPr>
              <w:t>340</w:t>
            </w:r>
          </w:p>
        </w:tc>
        <w:tc>
          <w:tcPr>
            <w:tcW w:w="1134" w:type="dxa"/>
            <w:tcBorders>
              <w:top w:val="nil"/>
              <w:left w:val="nil"/>
              <w:bottom w:val="single" w:sz="4" w:space="0" w:color="auto"/>
              <w:right w:val="nil"/>
            </w:tcBorders>
            <w:shd w:val="clear" w:color="000000" w:fill="FFFFFF"/>
            <w:vAlign w:val="center"/>
            <w:hideMark/>
          </w:tcPr>
          <w:p w:rsidR="00CD6F0D" w:rsidRPr="0063738E" w:rsidRDefault="00CD6F0D" w:rsidP="00027B77">
            <w:pPr>
              <w:jc w:val="center"/>
            </w:pPr>
            <w:r w:rsidRPr="0063738E">
              <w:t>0104</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18 073,1</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16 923,8</w:t>
            </w:r>
          </w:p>
        </w:tc>
      </w:tr>
      <w:tr w:rsidR="00CD6F0D" w:rsidRPr="0063738E" w:rsidTr="00027B77">
        <w:trPr>
          <w:trHeight w:val="630"/>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color w:val="000000"/>
              </w:rPr>
            </w:pPr>
            <w:r w:rsidRPr="0063738E">
              <w:rPr>
                <w:color w:val="000000"/>
              </w:rPr>
              <w:t>Обеспечение деятельности  органов финансово-бюджетного контроля</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color w:val="000000"/>
              </w:rPr>
            </w:pPr>
            <w:r w:rsidRPr="0063738E">
              <w:rPr>
                <w:color w:val="000000"/>
              </w:rPr>
              <w:t>340</w:t>
            </w:r>
          </w:p>
        </w:tc>
        <w:tc>
          <w:tcPr>
            <w:tcW w:w="1134" w:type="dxa"/>
            <w:tcBorders>
              <w:top w:val="nil"/>
              <w:left w:val="nil"/>
              <w:bottom w:val="single" w:sz="4" w:space="0" w:color="auto"/>
              <w:right w:val="nil"/>
            </w:tcBorders>
            <w:shd w:val="clear" w:color="000000" w:fill="FFFFFF"/>
            <w:vAlign w:val="center"/>
            <w:hideMark/>
          </w:tcPr>
          <w:p w:rsidR="00CD6F0D" w:rsidRPr="0063738E" w:rsidRDefault="00CD6F0D" w:rsidP="00027B77">
            <w:pPr>
              <w:jc w:val="center"/>
            </w:pPr>
            <w:r w:rsidRPr="0063738E">
              <w:t>0106</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463,9</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463,9</w:t>
            </w:r>
          </w:p>
        </w:tc>
      </w:tr>
      <w:tr w:rsidR="00CD6F0D" w:rsidRPr="0063738E" w:rsidTr="00027B77">
        <w:trPr>
          <w:trHeight w:val="480"/>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color w:val="000000"/>
              </w:rPr>
            </w:pPr>
            <w:r w:rsidRPr="0063738E">
              <w:rPr>
                <w:color w:val="000000"/>
              </w:rPr>
              <w:t>Другие общегосударственные вопросы</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color w:val="000000"/>
              </w:rPr>
            </w:pPr>
            <w:r w:rsidRPr="0063738E">
              <w:rPr>
                <w:color w:val="000000"/>
              </w:rPr>
              <w:t>340</w:t>
            </w:r>
          </w:p>
        </w:tc>
        <w:tc>
          <w:tcPr>
            <w:tcW w:w="1134" w:type="dxa"/>
            <w:tcBorders>
              <w:top w:val="nil"/>
              <w:left w:val="nil"/>
              <w:bottom w:val="single" w:sz="4" w:space="0" w:color="auto"/>
              <w:right w:val="nil"/>
            </w:tcBorders>
            <w:shd w:val="clear" w:color="000000" w:fill="FFFFFF"/>
            <w:vAlign w:val="center"/>
            <w:hideMark/>
          </w:tcPr>
          <w:p w:rsidR="00CD6F0D" w:rsidRPr="0063738E" w:rsidRDefault="00CD6F0D" w:rsidP="00027B77">
            <w:pPr>
              <w:jc w:val="center"/>
            </w:pPr>
            <w:r w:rsidRPr="0063738E">
              <w:t>0113</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1 437,2</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1 434,6</w:t>
            </w:r>
          </w:p>
        </w:tc>
      </w:tr>
      <w:tr w:rsidR="00CD6F0D" w:rsidRPr="0063738E" w:rsidTr="00027B77">
        <w:trPr>
          <w:trHeight w:val="375"/>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b/>
                <w:bCs/>
                <w:color w:val="000000"/>
              </w:rPr>
            </w:pPr>
            <w:r w:rsidRPr="0063738E">
              <w:rPr>
                <w:b/>
                <w:bCs/>
                <w:color w:val="000000"/>
              </w:rPr>
              <w:t>Национальная оборона</w:t>
            </w:r>
          </w:p>
        </w:tc>
        <w:tc>
          <w:tcPr>
            <w:tcW w:w="1134" w:type="dxa"/>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jc w:val="center"/>
              <w:rPr>
                <w:b/>
                <w:bCs/>
                <w:color w:val="000000"/>
              </w:rPr>
            </w:pPr>
            <w:r w:rsidRPr="0063738E">
              <w:rPr>
                <w:b/>
                <w:bCs/>
                <w:color w:val="000000"/>
              </w:rPr>
              <w:t>340</w:t>
            </w:r>
          </w:p>
        </w:tc>
        <w:tc>
          <w:tcPr>
            <w:tcW w:w="1134" w:type="dxa"/>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jc w:val="center"/>
              <w:rPr>
                <w:b/>
                <w:bCs/>
              </w:rPr>
            </w:pPr>
            <w:r w:rsidRPr="0063738E">
              <w:rPr>
                <w:b/>
                <w:bCs/>
              </w:rPr>
              <w:t> </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187,5</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187,5</w:t>
            </w:r>
          </w:p>
        </w:tc>
      </w:tr>
      <w:tr w:rsidR="00CD6F0D" w:rsidRPr="0063738E" w:rsidTr="00027B77">
        <w:trPr>
          <w:trHeight w:val="630"/>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color w:val="000000"/>
              </w:rPr>
            </w:pPr>
            <w:r w:rsidRPr="0063738E">
              <w:rPr>
                <w:color w:val="000000"/>
              </w:rPr>
              <w:t>Мобилизационная и вневойсковая подготовка</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color w:val="000000"/>
              </w:rPr>
            </w:pPr>
            <w:r w:rsidRPr="0063738E">
              <w:rPr>
                <w:color w:val="000000"/>
              </w:rPr>
              <w:t>340</w:t>
            </w:r>
          </w:p>
        </w:tc>
        <w:tc>
          <w:tcPr>
            <w:tcW w:w="1134" w:type="dxa"/>
            <w:tcBorders>
              <w:top w:val="nil"/>
              <w:left w:val="nil"/>
              <w:bottom w:val="single" w:sz="4" w:space="0" w:color="auto"/>
              <w:right w:val="nil"/>
            </w:tcBorders>
            <w:shd w:val="clear" w:color="000000" w:fill="FFFFFF"/>
            <w:vAlign w:val="center"/>
            <w:hideMark/>
          </w:tcPr>
          <w:p w:rsidR="00CD6F0D" w:rsidRPr="0063738E" w:rsidRDefault="00CD6F0D" w:rsidP="00027B77">
            <w:pPr>
              <w:jc w:val="center"/>
            </w:pPr>
            <w:r w:rsidRPr="0063738E">
              <w:t>0203</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187,5</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187,5</w:t>
            </w:r>
          </w:p>
        </w:tc>
      </w:tr>
      <w:tr w:rsidR="00CD6F0D" w:rsidRPr="0063738E" w:rsidTr="00027B77">
        <w:trPr>
          <w:trHeight w:val="570"/>
        </w:trPr>
        <w:tc>
          <w:tcPr>
            <w:tcW w:w="4395" w:type="dxa"/>
            <w:gridSpan w:val="3"/>
            <w:tcBorders>
              <w:top w:val="nil"/>
              <w:left w:val="single" w:sz="4" w:space="0" w:color="auto"/>
              <w:bottom w:val="single" w:sz="4" w:space="0" w:color="auto"/>
              <w:right w:val="nil"/>
            </w:tcBorders>
            <w:shd w:val="clear" w:color="000000" w:fill="FFFFFF"/>
            <w:vAlign w:val="bottom"/>
            <w:hideMark/>
          </w:tcPr>
          <w:p w:rsidR="00CD6F0D" w:rsidRPr="0063738E" w:rsidRDefault="00CD6F0D" w:rsidP="00027B77">
            <w:pPr>
              <w:rPr>
                <w:b/>
                <w:bCs/>
                <w:color w:val="000000"/>
              </w:rPr>
            </w:pPr>
            <w:r w:rsidRPr="0063738E">
              <w:rPr>
                <w:b/>
                <w:bCs/>
                <w:color w:val="000000"/>
              </w:rPr>
              <w:t>Национальная безопасность и правоохранительная деятельность</w:t>
            </w:r>
          </w:p>
        </w:tc>
        <w:tc>
          <w:tcPr>
            <w:tcW w:w="1134" w:type="dxa"/>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jc w:val="center"/>
              <w:rPr>
                <w:b/>
                <w:bCs/>
                <w:color w:val="000000"/>
              </w:rPr>
            </w:pPr>
            <w:r w:rsidRPr="0063738E">
              <w:rPr>
                <w:b/>
                <w:bCs/>
                <w:color w:val="000000"/>
              </w:rPr>
              <w:t>340</w:t>
            </w:r>
          </w:p>
        </w:tc>
        <w:tc>
          <w:tcPr>
            <w:tcW w:w="1134" w:type="dxa"/>
            <w:tcBorders>
              <w:top w:val="nil"/>
              <w:left w:val="single" w:sz="4" w:space="0" w:color="auto"/>
              <w:bottom w:val="single" w:sz="4" w:space="0" w:color="auto"/>
              <w:right w:val="nil"/>
            </w:tcBorders>
            <w:shd w:val="clear" w:color="000000" w:fill="FFFFFF"/>
            <w:vAlign w:val="bottom"/>
            <w:hideMark/>
          </w:tcPr>
          <w:p w:rsidR="00CD6F0D" w:rsidRPr="0063738E" w:rsidRDefault="00CD6F0D" w:rsidP="00027B77">
            <w:pPr>
              <w:jc w:val="center"/>
              <w:rPr>
                <w:b/>
                <w:bCs/>
              </w:rPr>
            </w:pPr>
            <w:r w:rsidRPr="0063738E">
              <w:rPr>
                <w:b/>
                <w:bCs/>
              </w:rPr>
              <w:t>0300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2 217,3</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2 159,5</w:t>
            </w:r>
          </w:p>
        </w:tc>
      </w:tr>
      <w:tr w:rsidR="00CD6F0D" w:rsidRPr="0063738E" w:rsidTr="00027B77">
        <w:trPr>
          <w:trHeight w:val="1230"/>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color w:val="000000"/>
              </w:rPr>
            </w:pPr>
            <w:r w:rsidRPr="0063738E">
              <w:rPr>
                <w:color w:val="000000"/>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color w:val="000000"/>
              </w:rPr>
            </w:pPr>
            <w:r w:rsidRPr="0063738E">
              <w:rPr>
                <w:color w:val="000000"/>
              </w:rPr>
              <w:t>340</w:t>
            </w:r>
          </w:p>
        </w:tc>
        <w:tc>
          <w:tcPr>
            <w:tcW w:w="1134" w:type="dxa"/>
            <w:tcBorders>
              <w:top w:val="nil"/>
              <w:left w:val="nil"/>
              <w:bottom w:val="single" w:sz="4" w:space="0" w:color="auto"/>
              <w:right w:val="nil"/>
            </w:tcBorders>
            <w:shd w:val="clear" w:color="000000" w:fill="FFFFFF"/>
            <w:vAlign w:val="center"/>
            <w:hideMark/>
          </w:tcPr>
          <w:p w:rsidR="00CD6F0D" w:rsidRPr="0063738E" w:rsidRDefault="00CD6F0D" w:rsidP="00027B77">
            <w:pPr>
              <w:jc w:val="center"/>
            </w:pPr>
            <w:r w:rsidRPr="0063738E">
              <w:t>0309</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1 872,3</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1 819,7</w:t>
            </w:r>
          </w:p>
        </w:tc>
      </w:tr>
      <w:tr w:rsidR="00CD6F0D" w:rsidRPr="0063738E" w:rsidTr="00027B77">
        <w:trPr>
          <w:trHeight w:val="420"/>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color w:val="000000"/>
              </w:rPr>
            </w:pPr>
            <w:r w:rsidRPr="0063738E">
              <w:rPr>
                <w:color w:val="000000"/>
              </w:rPr>
              <w:t>Обеспечение пожарной безопасности</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color w:val="000000"/>
              </w:rPr>
            </w:pPr>
            <w:r w:rsidRPr="0063738E">
              <w:rPr>
                <w:color w:val="000000"/>
              </w:rPr>
              <w:t>340</w:t>
            </w:r>
          </w:p>
        </w:tc>
        <w:tc>
          <w:tcPr>
            <w:tcW w:w="1134" w:type="dxa"/>
            <w:tcBorders>
              <w:top w:val="nil"/>
              <w:left w:val="nil"/>
              <w:bottom w:val="single" w:sz="4" w:space="0" w:color="auto"/>
              <w:right w:val="nil"/>
            </w:tcBorders>
            <w:shd w:val="clear" w:color="000000" w:fill="FFFFFF"/>
            <w:vAlign w:val="center"/>
            <w:hideMark/>
          </w:tcPr>
          <w:p w:rsidR="00CD6F0D" w:rsidRPr="0063738E" w:rsidRDefault="00CD6F0D" w:rsidP="00027B77">
            <w:pPr>
              <w:jc w:val="center"/>
            </w:pPr>
            <w:r w:rsidRPr="0063738E">
              <w:t>0310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335,0</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329,8</w:t>
            </w:r>
          </w:p>
        </w:tc>
      </w:tr>
      <w:tr w:rsidR="00CD6F0D" w:rsidRPr="0063738E" w:rsidTr="00027B77">
        <w:trPr>
          <w:trHeight w:val="825"/>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color w:val="000000"/>
              </w:rPr>
            </w:pPr>
            <w:r w:rsidRPr="0063738E">
              <w:rPr>
                <w:color w:val="000000"/>
              </w:rPr>
              <w:t>Другие вопросы в области национальной безопасности и правоохранительной деятельности</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color w:val="000000"/>
              </w:rPr>
            </w:pPr>
            <w:r w:rsidRPr="0063738E">
              <w:rPr>
                <w:color w:val="000000"/>
              </w:rPr>
              <w:t>340</w:t>
            </w:r>
          </w:p>
        </w:tc>
        <w:tc>
          <w:tcPr>
            <w:tcW w:w="1134" w:type="dxa"/>
            <w:tcBorders>
              <w:top w:val="nil"/>
              <w:left w:val="nil"/>
              <w:bottom w:val="single" w:sz="4" w:space="0" w:color="auto"/>
              <w:right w:val="nil"/>
            </w:tcBorders>
            <w:shd w:val="clear" w:color="000000" w:fill="FFFFFF"/>
            <w:vAlign w:val="center"/>
            <w:hideMark/>
          </w:tcPr>
          <w:p w:rsidR="00CD6F0D" w:rsidRPr="0063738E" w:rsidRDefault="00CD6F0D" w:rsidP="00027B77">
            <w:pPr>
              <w:jc w:val="center"/>
            </w:pPr>
            <w:r w:rsidRPr="0063738E">
              <w:t>0314</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10,0</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10,0</w:t>
            </w:r>
          </w:p>
        </w:tc>
      </w:tr>
      <w:tr w:rsidR="00CD6F0D" w:rsidRPr="0063738E" w:rsidTr="00027B77">
        <w:trPr>
          <w:trHeight w:val="480"/>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b/>
                <w:bCs/>
                <w:color w:val="000000"/>
              </w:rPr>
            </w:pPr>
            <w:r w:rsidRPr="0063738E">
              <w:rPr>
                <w:b/>
                <w:bCs/>
                <w:color w:val="000000"/>
              </w:rPr>
              <w:t>Национальная экономика</w:t>
            </w:r>
          </w:p>
        </w:tc>
        <w:tc>
          <w:tcPr>
            <w:tcW w:w="1134" w:type="dxa"/>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jc w:val="center"/>
              <w:rPr>
                <w:b/>
                <w:bCs/>
                <w:color w:val="000000"/>
              </w:rPr>
            </w:pPr>
            <w:r w:rsidRPr="0063738E">
              <w:rPr>
                <w:b/>
                <w:bCs/>
                <w:color w:val="000000"/>
              </w:rPr>
              <w:t>340</w:t>
            </w:r>
          </w:p>
        </w:tc>
        <w:tc>
          <w:tcPr>
            <w:tcW w:w="1134" w:type="dxa"/>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jc w:val="center"/>
              <w:rPr>
                <w:b/>
                <w:bCs/>
              </w:rPr>
            </w:pPr>
            <w:r w:rsidRPr="0063738E">
              <w:rPr>
                <w:b/>
                <w:bCs/>
              </w:rPr>
              <w:t>0400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1 767,7</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1 730,8</w:t>
            </w:r>
          </w:p>
        </w:tc>
      </w:tr>
      <w:tr w:rsidR="00CD6F0D" w:rsidRPr="0063738E" w:rsidTr="00027B77">
        <w:trPr>
          <w:trHeight w:val="495"/>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color w:val="000000"/>
              </w:rPr>
            </w:pPr>
            <w:r w:rsidRPr="0063738E">
              <w:rPr>
                <w:color w:val="000000"/>
              </w:rPr>
              <w:t>Транспорт (воздушный, водный и автотранспорт)</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color w:val="000000"/>
              </w:rPr>
            </w:pPr>
            <w:r w:rsidRPr="0063738E">
              <w:rPr>
                <w:color w:val="000000"/>
              </w:rPr>
              <w:t>340</w:t>
            </w:r>
          </w:p>
        </w:tc>
        <w:tc>
          <w:tcPr>
            <w:tcW w:w="1134" w:type="dxa"/>
            <w:tcBorders>
              <w:top w:val="nil"/>
              <w:left w:val="nil"/>
              <w:bottom w:val="single" w:sz="4" w:space="0" w:color="auto"/>
              <w:right w:val="nil"/>
            </w:tcBorders>
            <w:shd w:val="clear" w:color="000000" w:fill="FFFFFF"/>
            <w:vAlign w:val="center"/>
            <w:hideMark/>
          </w:tcPr>
          <w:p w:rsidR="00CD6F0D" w:rsidRPr="0063738E" w:rsidRDefault="00CD6F0D" w:rsidP="00027B77">
            <w:pPr>
              <w:jc w:val="center"/>
            </w:pPr>
            <w:r w:rsidRPr="0063738E">
              <w:t>0408</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103,0</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103,0</w:t>
            </w:r>
          </w:p>
        </w:tc>
      </w:tr>
      <w:tr w:rsidR="00CD6F0D" w:rsidRPr="0063738E" w:rsidTr="00027B77">
        <w:trPr>
          <w:trHeight w:val="390"/>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color w:val="000000"/>
              </w:rPr>
            </w:pPr>
            <w:r w:rsidRPr="0063738E">
              <w:rPr>
                <w:color w:val="000000"/>
              </w:rPr>
              <w:t>Дорожное хозяйство (дорожные фонды).</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color w:val="000000"/>
              </w:rPr>
            </w:pPr>
            <w:r w:rsidRPr="0063738E">
              <w:rPr>
                <w:color w:val="000000"/>
              </w:rPr>
              <w:t>340</w:t>
            </w:r>
          </w:p>
        </w:tc>
        <w:tc>
          <w:tcPr>
            <w:tcW w:w="1134" w:type="dxa"/>
            <w:tcBorders>
              <w:top w:val="nil"/>
              <w:left w:val="nil"/>
              <w:bottom w:val="single" w:sz="4" w:space="0" w:color="auto"/>
              <w:right w:val="nil"/>
            </w:tcBorders>
            <w:shd w:val="clear" w:color="000000" w:fill="FFFFFF"/>
            <w:vAlign w:val="center"/>
            <w:hideMark/>
          </w:tcPr>
          <w:p w:rsidR="00CD6F0D" w:rsidRPr="0063738E" w:rsidRDefault="00CD6F0D" w:rsidP="00027B77">
            <w:pPr>
              <w:jc w:val="center"/>
            </w:pPr>
            <w:r w:rsidRPr="0063738E">
              <w:t>0409</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1 664,7</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1 627,8</w:t>
            </w:r>
          </w:p>
        </w:tc>
      </w:tr>
      <w:tr w:rsidR="00CD6F0D" w:rsidRPr="0063738E" w:rsidTr="00027B77">
        <w:trPr>
          <w:trHeight w:val="405"/>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b/>
                <w:bCs/>
                <w:color w:val="000000"/>
              </w:rPr>
            </w:pPr>
            <w:r w:rsidRPr="0063738E">
              <w:rPr>
                <w:b/>
                <w:bCs/>
                <w:color w:val="000000"/>
              </w:rPr>
              <w:t>Жилищно-коммунальное хозяйство</w:t>
            </w:r>
          </w:p>
        </w:tc>
        <w:tc>
          <w:tcPr>
            <w:tcW w:w="1134" w:type="dxa"/>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jc w:val="center"/>
              <w:rPr>
                <w:b/>
                <w:bCs/>
                <w:color w:val="000000"/>
              </w:rPr>
            </w:pPr>
            <w:r w:rsidRPr="0063738E">
              <w:rPr>
                <w:b/>
                <w:bCs/>
                <w:color w:val="000000"/>
              </w:rPr>
              <w:t>340</w:t>
            </w:r>
          </w:p>
        </w:tc>
        <w:tc>
          <w:tcPr>
            <w:tcW w:w="1134" w:type="dxa"/>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jc w:val="center"/>
              <w:rPr>
                <w:b/>
                <w:bCs/>
              </w:rPr>
            </w:pPr>
            <w:r w:rsidRPr="0063738E">
              <w:rPr>
                <w:b/>
                <w:bCs/>
              </w:rPr>
              <w:t>0500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20 032,5</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19 241,0</w:t>
            </w:r>
          </w:p>
        </w:tc>
      </w:tr>
      <w:tr w:rsidR="00CD6F0D" w:rsidRPr="0063738E" w:rsidTr="00027B77">
        <w:trPr>
          <w:trHeight w:val="330"/>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color w:val="000000"/>
              </w:rPr>
            </w:pPr>
            <w:r w:rsidRPr="0063738E">
              <w:rPr>
                <w:color w:val="000000"/>
              </w:rPr>
              <w:t>Жилищное хозяйство</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color w:val="000000"/>
              </w:rPr>
            </w:pPr>
            <w:r w:rsidRPr="0063738E">
              <w:rPr>
                <w:color w:val="000000"/>
              </w:rPr>
              <w:t>340</w:t>
            </w:r>
          </w:p>
        </w:tc>
        <w:tc>
          <w:tcPr>
            <w:tcW w:w="1134" w:type="dxa"/>
            <w:tcBorders>
              <w:top w:val="nil"/>
              <w:left w:val="nil"/>
              <w:bottom w:val="single" w:sz="4" w:space="0" w:color="auto"/>
              <w:right w:val="nil"/>
            </w:tcBorders>
            <w:shd w:val="clear" w:color="000000" w:fill="FFFFFF"/>
            <w:vAlign w:val="center"/>
            <w:hideMark/>
          </w:tcPr>
          <w:p w:rsidR="00CD6F0D" w:rsidRPr="0063738E" w:rsidRDefault="00CD6F0D" w:rsidP="00027B77">
            <w:pPr>
              <w:jc w:val="center"/>
            </w:pPr>
            <w:r w:rsidRPr="0063738E">
              <w:t>0501</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575,1</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575,0</w:t>
            </w:r>
          </w:p>
        </w:tc>
      </w:tr>
      <w:tr w:rsidR="00CD6F0D" w:rsidRPr="0063738E" w:rsidTr="00027B77">
        <w:trPr>
          <w:trHeight w:val="330"/>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color w:val="000000"/>
              </w:rPr>
            </w:pPr>
            <w:r w:rsidRPr="0063738E">
              <w:rPr>
                <w:color w:val="000000"/>
              </w:rPr>
              <w:lastRenderedPageBreak/>
              <w:t>Коммунальное хозяйство</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color w:val="000000"/>
              </w:rPr>
            </w:pPr>
            <w:r w:rsidRPr="0063738E">
              <w:rPr>
                <w:color w:val="000000"/>
              </w:rPr>
              <w:t>340</w:t>
            </w:r>
          </w:p>
        </w:tc>
        <w:tc>
          <w:tcPr>
            <w:tcW w:w="1134" w:type="dxa"/>
            <w:tcBorders>
              <w:top w:val="nil"/>
              <w:left w:val="nil"/>
              <w:bottom w:val="single" w:sz="4" w:space="0" w:color="auto"/>
              <w:right w:val="nil"/>
            </w:tcBorders>
            <w:shd w:val="clear" w:color="000000" w:fill="FFFFFF"/>
            <w:vAlign w:val="center"/>
            <w:hideMark/>
          </w:tcPr>
          <w:p w:rsidR="00CD6F0D" w:rsidRPr="0063738E" w:rsidRDefault="00CD6F0D" w:rsidP="00027B77">
            <w:pPr>
              <w:jc w:val="center"/>
            </w:pPr>
            <w:r w:rsidRPr="0063738E">
              <w:t>0502</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11 204,2</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11 200,2</w:t>
            </w:r>
          </w:p>
        </w:tc>
      </w:tr>
      <w:tr w:rsidR="00CD6F0D" w:rsidRPr="0063738E" w:rsidTr="00027B77">
        <w:trPr>
          <w:trHeight w:val="405"/>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color w:val="000000"/>
              </w:rPr>
            </w:pPr>
            <w:r w:rsidRPr="0063738E">
              <w:rPr>
                <w:color w:val="000000"/>
              </w:rPr>
              <w:t>Благоустройство</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color w:val="000000"/>
              </w:rPr>
            </w:pPr>
            <w:r w:rsidRPr="0063738E">
              <w:rPr>
                <w:color w:val="000000"/>
              </w:rPr>
              <w:t>340</w:t>
            </w:r>
          </w:p>
        </w:tc>
        <w:tc>
          <w:tcPr>
            <w:tcW w:w="1134" w:type="dxa"/>
            <w:tcBorders>
              <w:top w:val="nil"/>
              <w:left w:val="nil"/>
              <w:bottom w:val="single" w:sz="4" w:space="0" w:color="auto"/>
              <w:right w:val="nil"/>
            </w:tcBorders>
            <w:shd w:val="clear" w:color="000000" w:fill="FFFFFF"/>
            <w:vAlign w:val="center"/>
            <w:hideMark/>
          </w:tcPr>
          <w:p w:rsidR="00CD6F0D" w:rsidRPr="0063738E" w:rsidRDefault="00CD6F0D" w:rsidP="00027B77">
            <w:pPr>
              <w:jc w:val="center"/>
            </w:pPr>
            <w:r w:rsidRPr="0063738E">
              <w:t>0503</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7 820,9</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7 253,6</w:t>
            </w:r>
          </w:p>
        </w:tc>
      </w:tr>
      <w:tr w:rsidR="00CD6F0D" w:rsidRPr="0063738E" w:rsidTr="00027B77">
        <w:trPr>
          <w:trHeight w:val="345"/>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color w:val="000000"/>
              </w:rPr>
            </w:pPr>
            <w:r w:rsidRPr="0063738E">
              <w:rPr>
                <w:color w:val="000000"/>
              </w:rPr>
              <w:t>Другие вопросы в области ЖКХ</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color w:val="000000"/>
              </w:rPr>
            </w:pPr>
            <w:r w:rsidRPr="0063738E">
              <w:rPr>
                <w:color w:val="000000"/>
              </w:rPr>
              <w:t>340</w:t>
            </w:r>
          </w:p>
        </w:tc>
        <w:tc>
          <w:tcPr>
            <w:tcW w:w="1134" w:type="dxa"/>
            <w:tcBorders>
              <w:top w:val="nil"/>
              <w:left w:val="nil"/>
              <w:bottom w:val="single" w:sz="4" w:space="0" w:color="auto"/>
              <w:right w:val="nil"/>
            </w:tcBorders>
            <w:shd w:val="clear" w:color="000000" w:fill="FFFFFF"/>
            <w:vAlign w:val="center"/>
            <w:hideMark/>
          </w:tcPr>
          <w:p w:rsidR="00CD6F0D" w:rsidRPr="0063738E" w:rsidRDefault="00CD6F0D" w:rsidP="00027B77">
            <w:pPr>
              <w:jc w:val="center"/>
            </w:pPr>
            <w:r w:rsidRPr="0063738E">
              <w:t>0505</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432,3</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212,2</w:t>
            </w:r>
          </w:p>
        </w:tc>
      </w:tr>
      <w:tr w:rsidR="00CD6F0D" w:rsidRPr="0063738E" w:rsidTr="00027B77">
        <w:trPr>
          <w:trHeight w:val="360"/>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b/>
                <w:bCs/>
                <w:color w:val="000000"/>
              </w:rPr>
            </w:pPr>
            <w:r w:rsidRPr="0063738E">
              <w:rPr>
                <w:b/>
                <w:bCs/>
                <w:color w:val="000000"/>
              </w:rPr>
              <w:t>Социальная политика</w:t>
            </w:r>
          </w:p>
        </w:tc>
        <w:tc>
          <w:tcPr>
            <w:tcW w:w="1134" w:type="dxa"/>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jc w:val="center"/>
              <w:rPr>
                <w:b/>
                <w:bCs/>
                <w:color w:val="000000"/>
              </w:rPr>
            </w:pPr>
            <w:r w:rsidRPr="0063738E">
              <w:rPr>
                <w:b/>
                <w:bCs/>
                <w:color w:val="000000"/>
              </w:rPr>
              <w:t>340</w:t>
            </w:r>
          </w:p>
        </w:tc>
        <w:tc>
          <w:tcPr>
            <w:tcW w:w="1134" w:type="dxa"/>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jc w:val="center"/>
              <w:rPr>
                <w:b/>
                <w:bCs/>
              </w:rPr>
            </w:pPr>
            <w:r w:rsidRPr="0063738E">
              <w:rPr>
                <w:b/>
                <w:bCs/>
              </w:rPr>
              <w:t>1000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4 546,0</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4 346,0</w:t>
            </w:r>
          </w:p>
        </w:tc>
      </w:tr>
      <w:tr w:rsidR="00CD6F0D" w:rsidRPr="0063738E" w:rsidTr="00027B77">
        <w:trPr>
          <w:trHeight w:val="540"/>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color w:val="000000"/>
              </w:rPr>
            </w:pPr>
            <w:r w:rsidRPr="0063738E">
              <w:rPr>
                <w:color w:val="000000"/>
              </w:rPr>
              <w:t>Пенсионное обеспечение</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color w:val="000000"/>
              </w:rPr>
            </w:pPr>
            <w:r w:rsidRPr="0063738E">
              <w:rPr>
                <w:color w:val="000000"/>
              </w:rPr>
              <w:t>340</w:t>
            </w:r>
          </w:p>
        </w:tc>
        <w:tc>
          <w:tcPr>
            <w:tcW w:w="1134" w:type="dxa"/>
            <w:tcBorders>
              <w:top w:val="nil"/>
              <w:left w:val="nil"/>
              <w:bottom w:val="single" w:sz="4" w:space="0" w:color="auto"/>
              <w:right w:val="nil"/>
            </w:tcBorders>
            <w:shd w:val="clear" w:color="000000" w:fill="FFFFFF"/>
            <w:vAlign w:val="center"/>
            <w:hideMark/>
          </w:tcPr>
          <w:p w:rsidR="00CD6F0D" w:rsidRPr="0063738E" w:rsidRDefault="00CD6F0D" w:rsidP="00027B77">
            <w:pPr>
              <w:jc w:val="center"/>
            </w:pPr>
            <w:r w:rsidRPr="0063738E">
              <w:t>1001</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3 446,0</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3 446,0</w:t>
            </w:r>
          </w:p>
        </w:tc>
      </w:tr>
      <w:tr w:rsidR="00CD6F0D" w:rsidRPr="0063738E" w:rsidTr="00027B77">
        <w:trPr>
          <w:trHeight w:val="465"/>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color w:val="000000"/>
              </w:rPr>
            </w:pPr>
            <w:r w:rsidRPr="0063738E">
              <w:rPr>
                <w:color w:val="000000"/>
              </w:rPr>
              <w:t>Социальное обеспечение населения</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color w:val="000000"/>
              </w:rPr>
            </w:pPr>
            <w:r w:rsidRPr="0063738E">
              <w:rPr>
                <w:color w:val="000000"/>
              </w:rPr>
              <w:t>340</w:t>
            </w:r>
          </w:p>
        </w:tc>
        <w:tc>
          <w:tcPr>
            <w:tcW w:w="1134" w:type="dxa"/>
            <w:tcBorders>
              <w:top w:val="nil"/>
              <w:left w:val="nil"/>
              <w:bottom w:val="single" w:sz="4" w:space="0" w:color="auto"/>
              <w:right w:val="nil"/>
            </w:tcBorders>
            <w:shd w:val="clear" w:color="000000" w:fill="FFFFFF"/>
            <w:vAlign w:val="center"/>
            <w:hideMark/>
          </w:tcPr>
          <w:p w:rsidR="00CD6F0D" w:rsidRPr="0063738E" w:rsidRDefault="00CD6F0D" w:rsidP="00027B77">
            <w:pPr>
              <w:jc w:val="center"/>
            </w:pPr>
            <w:r w:rsidRPr="0063738E">
              <w:t>1003</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1 100,0</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900,0</w:t>
            </w:r>
          </w:p>
        </w:tc>
      </w:tr>
      <w:tr w:rsidR="00CD6F0D" w:rsidRPr="0063738E" w:rsidTr="00027B77">
        <w:trPr>
          <w:trHeight w:val="360"/>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b/>
                <w:bCs/>
                <w:color w:val="000000"/>
              </w:rPr>
            </w:pPr>
            <w:r w:rsidRPr="0063738E">
              <w:rPr>
                <w:b/>
                <w:bCs/>
                <w:color w:val="000000"/>
              </w:rPr>
              <w:t>Физическая культура и спорт</w:t>
            </w:r>
          </w:p>
        </w:tc>
        <w:tc>
          <w:tcPr>
            <w:tcW w:w="1134" w:type="dxa"/>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jc w:val="center"/>
              <w:rPr>
                <w:b/>
                <w:bCs/>
                <w:color w:val="000000"/>
              </w:rPr>
            </w:pPr>
            <w:r w:rsidRPr="0063738E">
              <w:rPr>
                <w:b/>
                <w:bCs/>
                <w:color w:val="000000"/>
              </w:rPr>
              <w:t>340</w:t>
            </w:r>
          </w:p>
        </w:tc>
        <w:tc>
          <w:tcPr>
            <w:tcW w:w="1134" w:type="dxa"/>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jc w:val="center"/>
              <w:rPr>
                <w:b/>
                <w:bCs/>
              </w:rPr>
            </w:pPr>
            <w:r w:rsidRPr="0063738E">
              <w:rPr>
                <w:b/>
                <w:bCs/>
              </w:rPr>
              <w:t>1100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430,2</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rPr>
                <w:b/>
                <w:bCs/>
              </w:rPr>
            </w:pPr>
            <w:r w:rsidRPr="0063738E">
              <w:rPr>
                <w:b/>
                <w:bCs/>
              </w:rPr>
              <w:t>308,0</w:t>
            </w:r>
          </w:p>
        </w:tc>
      </w:tr>
      <w:tr w:rsidR="00CD6F0D" w:rsidRPr="0063738E" w:rsidTr="00027B77">
        <w:trPr>
          <w:trHeight w:val="360"/>
        </w:trPr>
        <w:tc>
          <w:tcPr>
            <w:tcW w:w="4395" w:type="dxa"/>
            <w:gridSpan w:val="3"/>
            <w:tcBorders>
              <w:top w:val="nil"/>
              <w:left w:val="single" w:sz="4" w:space="0" w:color="auto"/>
              <w:bottom w:val="single" w:sz="4" w:space="0" w:color="auto"/>
              <w:right w:val="nil"/>
            </w:tcBorders>
            <w:shd w:val="clear" w:color="000000" w:fill="FFFFFF"/>
            <w:vAlign w:val="center"/>
            <w:hideMark/>
          </w:tcPr>
          <w:p w:rsidR="00CD6F0D" w:rsidRPr="0063738E" w:rsidRDefault="00CD6F0D" w:rsidP="00027B77">
            <w:pPr>
              <w:rPr>
                <w:color w:val="000000"/>
              </w:rPr>
            </w:pPr>
            <w:r w:rsidRPr="0063738E">
              <w:rPr>
                <w:color w:val="000000"/>
              </w:rPr>
              <w:t>Физическая культура</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rPr>
                <w:color w:val="000000"/>
              </w:rPr>
            </w:pPr>
            <w:r w:rsidRPr="0063738E">
              <w:rPr>
                <w:color w:val="000000"/>
              </w:rPr>
              <w:t>340</w:t>
            </w:r>
          </w:p>
        </w:tc>
        <w:tc>
          <w:tcPr>
            <w:tcW w:w="1134" w:type="dxa"/>
            <w:tcBorders>
              <w:top w:val="nil"/>
              <w:left w:val="nil"/>
              <w:bottom w:val="single" w:sz="4" w:space="0" w:color="auto"/>
              <w:right w:val="nil"/>
            </w:tcBorders>
            <w:shd w:val="clear" w:color="000000" w:fill="FFFFFF"/>
            <w:vAlign w:val="center"/>
            <w:hideMark/>
          </w:tcPr>
          <w:p w:rsidR="00CD6F0D" w:rsidRPr="0063738E" w:rsidRDefault="00CD6F0D" w:rsidP="00027B77">
            <w:pPr>
              <w:jc w:val="center"/>
            </w:pPr>
            <w:r w:rsidRPr="0063738E">
              <w:t>1101</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430,2</w:t>
            </w:r>
          </w:p>
        </w:tc>
        <w:tc>
          <w:tcPr>
            <w:tcW w:w="1559" w:type="dxa"/>
            <w:tcBorders>
              <w:top w:val="nil"/>
              <w:left w:val="nil"/>
              <w:bottom w:val="single" w:sz="4" w:space="0" w:color="auto"/>
              <w:right w:val="single" w:sz="4" w:space="0" w:color="auto"/>
            </w:tcBorders>
            <w:shd w:val="clear" w:color="000000" w:fill="FFFFFF"/>
            <w:vAlign w:val="center"/>
            <w:hideMark/>
          </w:tcPr>
          <w:p w:rsidR="00CD6F0D" w:rsidRPr="0063738E" w:rsidRDefault="00CD6F0D" w:rsidP="00027B77">
            <w:pPr>
              <w:jc w:val="center"/>
            </w:pPr>
            <w:r w:rsidRPr="0063738E">
              <w:t>308,0</w:t>
            </w:r>
          </w:p>
        </w:tc>
      </w:tr>
    </w:tbl>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p w:rsidR="00CD6F0D" w:rsidRDefault="00CD6F0D" w:rsidP="00CD6F0D">
      <w:pPr>
        <w:tabs>
          <w:tab w:val="left" w:pos="4140"/>
        </w:tabs>
        <w:jc w:val="right"/>
        <w:rPr>
          <w:sz w:val="24"/>
          <w:szCs w:val="24"/>
        </w:rPr>
      </w:pPr>
    </w:p>
    <w:tbl>
      <w:tblPr>
        <w:tblW w:w="10206" w:type="dxa"/>
        <w:tblInd w:w="108" w:type="dxa"/>
        <w:tblLayout w:type="fixed"/>
        <w:tblLook w:val="04A0" w:firstRow="1" w:lastRow="0" w:firstColumn="1" w:lastColumn="0" w:noHBand="0" w:noVBand="1"/>
      </w:tblPr>
      <w:tblGrid>
        <w:gridCol w:w="3969"/>
        <w:gridCol w:w="687"/>
        <w:gridCol w:w="2574"/>
        <w:gridCol w:w="1701"/>
        <w:gridCol w:w="1275"/>
      </w:tblGrid>
      <w:tr w:rsidR="00CD6F0D" w:rsidRPr="0063738E" w:rsidTr="00027B77">
        <w:trPr>
          <w:trHeight w:val="1170"/>
        </w:trPr>
        <w:tc>
          <w:tcPr>
            <w:tcW w:w="4656" w:type="dxa"/>
            <w:gridSpan w:val="2"/>
            <w:tcBorders>
              <w:top w:val="nil"/>
              <w:left w:val="nil"/>
              <w:bottom w:val="nil"/>
              <w:right w:val="nil"/>
            </w:tcBorders>
            <w:shd w:val="clear" w:color="000000" w:fill="FFFFFF"/>
            <w:noWrap/>
            <w:vAlign w:val="center"/>
            <w:hideMark/>
          </w:tcPr>
          <w:p w:rsidR="00CD6F0D" w:rsidRPr="0063738E" w:rsidRDefault="00CD6F0D" w:rsidP="00027B77">
            <w:pPr>
              <w:jc w:val="center"/>
              <w:rPr>
                <w:rFonts w:ascii="Arial CYR" w:hAnsi="Arial CYR" w:cs="Arial CYR"/>
                <w:b/>
                <w:bCs/>
              </w:rPr>
            </w:pPr>
            <w:bookmarkStart w:id="3" w:name="RANGE!A1:D15"/>
            <w:r w:rsidRPr="0063738E">
              <w:rPr>
                <w:rFonts w:ascii="Arial CYR" w:hAnsi="Arial CYR" w:cs="Arial CYR"/>
                <w:b/>
                <w:bCs/>
              </w:rPr>
              <w:lastRenderedPageBreak/>
              <w:t> </w:t>
            </w:r>
            <w:bookmarkEnd w:id="3"/>
          </w:p>
        </w:tc>
        <w:tc>
          <w:tcPr>
            <w:tcW w:w="5550" w:type="dxa"/>
            <w:gridSpan w:val="3"/>
            <w:tcBorders>
              <w:top w:val="nil"/>
              <w:left w:val="nil"/>
              <w:bottom w:val="nil"/>
              <w:right w:val="nil"/>
            </w:tcBorders>
            <w:shd w:val="clear" w:color="000000" w:fill="FFFFFF"/>
            <w:vAlign w:val="bottom"/>
            <w:hideMark/>
          </w:tcPr>
          <w:p w:rsidR="00CD6F0D" w:rsidRPr="0063738E" w:rsidRDefault="00CD6F0D" w:rsidP="00027B77">
            <w:pPr>
              <w:jc w:val="right"/>
            </w:pPr>
            <w:r>
              <w:rPr>
                <w:sz w:val="28"/>
                <w:szCs w:val="28"/>
              </w:rPr>
              <w:t>Приложение 4</w:t>
            </w:r>
            <w:r w:rsidRPr="00936137">
              <w:rPr>
                <w:sz w:val="28"/>
                <w:szCs w:val="28"/>
              </w:rPr>
              <w:br/>
              <w:t>к решению Совета депутатов</w:t>
            </w:r>
            <w:r w:rsidRPr="00936137">
              <w:rPr>
                <w:sz w:val="28"/>
                <w:szCs w:val="28"/>
              </w:rPr>
              <w:br/>
              <w:t>МО «Великовисочный сельсовет» НАО                                                                                                                                                                                                                                                                                                                                                                                                                                   от  27.03.2020  № 114</w:t>
            </w:r>
          </w:p>
        </w:tc>
      </w:tr>
      <w:tr w:rsidR="00CD6F0D" w:rsidRPr="0063738E" w:rsidTr="00027B77">
        <w:trPr>
          <w:trHeight w:val="990"/>
        </w:trPr>
        <w:tc>
          <w:tcPr>
            <w:tcW w:w="10206" w:type="dxa"/>
            <w:gridSpan w:val="5"/>
            <w:tcBorders>
              <w:top w:val="nil"/>
              <w:left w:val="nil"/>
              <w:bottom w:val="nil"/>
              <w:right w:val="nil"/>
            </w:tcBorders>
            <w:shd w:val="clear" w:color="000000" w:fill="FFFFFF"/>
            <w:vAlign w:val="center"/>
            <w:hideMark/>
          </w:tcPr>
          <w:p w:rsidR="00CD6F0D" w:rsidRPr="00EF4796" w:rsidRDefault="00CD6F0D" w:rsidP="00027B77">
            <w:pPr>
              <w:jc w:val="center"/>
              <w:rPr>
                <w:b/>
                <w:bCs/>
                <w:sz w:val="26"/>
                <w:szCs w:val="26"/>
              </w:rPr>
            </w:pPr>
            <w:r w:rsidRPr="00EF4796">
              <w:rPr>
                <w:b/>
                <w:sz w:val="26"/>
                <w:szCs w:val="26"/>
              </w:rPr>
              <w:t>Источники финансирования дефицита местного бюджета по кодам классификации источников финансирования дефицитов бюджетов за 2019 год</w:t>
            </w:r>
          </w:p>
        </w:tc>
      </w:tr>
      <w:tr w:rsidR="00CD6F0D" w:rsidRPr="0063738E" w:rsidTr="00027B77">
        <w:trPr>
          <w:trHeight w:val="270"/>
        </w:trPr>
        <w:tc>
          <w:tcPr>
            <w:tcW w:w="10206" w:type="dxa"/>
            <w:gridSpan w:val="5"/>
            <w:tcBorders>
              <w:top w:val="nil"/>
              <w:left w:val="nil"/>
              <w:bottom w:val="single" w:sz="8" w:space="0" w:color="auto"/>
              <w:right w:val="nil"/>
            </w:tcBorders>
            <w:shd w:val="clear" w:color="000000" w:fill="FFFFFF"/>
            <w:noWrap/>
            <w:vAlign w:val="bottom"/>
            <w:hideMark/>
          </w:tcPr>
          <w:p w:rsidR="00CD6F0D" w:rsidRPr="0063738E" w:rsidRDefault="00CD6F0D" w:rsidP="00027B77">
            <w:pPr>
              <w:jc w:val="right"/>
            </w:pPr>
            <w:r w:rsidRPr="0063738E">
              <w:t> </w:t>
            </w:r>
          </w:p>
        </w:tc>
      </w:tr>
      <w:tr w:rsidR="00CD6F0D" w:rsidRPr="0063738E" w:rsidTr="00027B77">
        <w:trPr>
          <w:trHeight w:val="150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CD6F0D" w:rsidRPr="0063738E" w:rsidRDefault="00CD6F0D" w:rsidP="00027B77">
            <w:pPr>
              <w:jc w:val="center"/>
              <w:rPr>
                <w:b/>
                <w:bCs/>
                <w:sz w:val="22"/>
                <w:szCs w:val="22"/>
              </w:rPr>
            </w:pPr>
            <w:r w:rsidRPr="0063738E">
              <w:rPr>
                <w:b/>
                <w:bCs/>
                <w:sz w:val="22"/>
                <w:szCs w:val="22"/>
              </w:rPr>
              <w:t>Наименование</w:t>
            </w:r>
          </w:p>
        </w:tc>
        <w:tc>
          <w:tcPr>
            <w:tcW w:w="3261" w:type="dxa"/>
            <w:gridSpan w:val="2"/>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rPr>
                <w:b/>
                <w:bCs/>
                <w:sz w:val="22"/>
                <w:szCs w:val="22"/>
              </w:rPr>
            </w:pPr>
            <w:r w:rsidRPr="0063738E">
              <w:rPr>
                <w:b/>
                <w:bCs/>
                <w:sz w:val="22"/>
                <w:szCs w:val="22"/>
              </w:rPr>
              <w:t>Код бюджетной классификации источников внутреннего  финансирования дефицитов бюджетов</w:t>
            </w:r>
          </w:p>
        </w:tc>
        <w:tc>
          <w:tcPr>
            <w:tcW w:w="1701" w:type="dxa"/>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rPr>
                <w:b/>
                <w:bCs/>
                <w:sz w:val="22"/>
                <w:szCs w:val="22"/>
              </w:rPr>
            </w:pPr>
            <w:r w:rsidRPr="0063738E">
              <w:rPr>
                <w:b/>
                <w:bCs/>
                <w:sz w:val="22"/>
                <w:szCs w:val="22"/>
              </w:rPr>
              <w:t>Утверждено на 2019 год</w:t>
            </w:r>
          </w:p>
        </w:tc>
        <w:tc>
          <w:tcPr>
            <w:tcW w:w="1275" w:type="dxa"/>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rPr>
                <w:b/>
                <w:bCs/>
                <w:sz w:val="22"/>
                <w:szCs w:val="22"/>
              </w:rPr>
            </w:pPr>
            <w:r w:rsidRPr="0063738E">
              <w:rPr>
                <w:b/>
                <w:bCs/>
                <w:sz w:val="22"/>
                <w:szCs w:val="22"/>
              </w:rPr>
              <w:t>Исполнено за 2019 год</w:t>
            </w:r>
          </w:p>
        </w:tc>
      </w:tr>
      <w:tr w:rsidR="00CD6F0D" w:rsidRPr="0063738E" w:rsidTr="00027B77">
        <w:trPr>
          <w:trHeight w:val="27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CD6F0D" w:rsidRPr="0063738E" w:rsidRDefault="00CD6F0D" w:rsidP="00027B77">
            <w:pPr>
              <w:jc w:val="center"/>
              <w:rPr>
                <w:sz w:val="22"/>
                <w:szCs w:val="22"/>
              </w:rPr>
            </w:pPr>
            <w:r w:rsidRPr="0063738E">
              <w:rPr>
                <w:sz w:val="22"/>
                <w:szCs w:val="22"/>
              </w:rPr>
              <w:t>1</w:t>
            </w:r>
          </w:p>
        </w:tc>
        <w:tc>
          <w:tcPr>
            <w:tcW w:w="3261" w:type="dxa"/>
            <w:gridSpan w:val="2"/>
            <w:tcBorders>
              <w:top w:val="nil"/>
              <w:left w:val="nil"/>
              <w:bottom w:val="single" w:sz="8" w:space="0" w:color="auto"/>
              <w:right w:val="single" w:sz="8" w:space="0" w:color="auto"/>
            </w:tcBorders>
            <w:shd w:val="clear" w:color="000000" w:fill="FFFFFF"/>
            <w:noWrap/>
            <w:vAlign w:val="center"/>
            <w:hideMark/>
          </w:tcPr>
          <w:p w:rsidR="00CD6F0D" w:rsidRPr="0063738E" w:rsidRDefault="00CD6F0D" w:rsidP="00027B77">
            <w:pPr>
              <w:jc w:val="center"/>
              <w:rPr>
                <w:sz w:val="22"/>
                <w:szCs w:val="22"/>
              </w:rPr>
            </w:pPr>
            <w:bookmarkStart w:id="4" w:name="RANGE!B5:D11"/>
            <w:r w:rsidRPr="0063738E">
              <w:rPr>
                <w:sz w:val="22"/>
                <w:szCs w:val="22"/>
              </w:rPr>
              <w:t>2</w:t>
            </w:r>
            <w:bookmarkEnd w:id="4"/>
          </w:p>
        </w:tc>
        <w:tc>
          <w:tcPr>
            <w:tcW w:w="1701" w:type="dxa"/>
            <w:tcBorders>
              <w:top w:val="nil"/>
              <w:left w:val="nil"/>
              <w:bottom w:val="single" w:sz="8" w:space="0" w:color="auto"/>
              <w:right w:val="single" w:sz="8" w:space="0" w:color="auto"/>
            </w:tcBorders>
            <w:shd w:val="clear" w:color="000000" w:fill="FFFFFF"/>
            <w:noWrap/>
            <w:vAlign w:val="center"/>
            <w:hideMark/>
          </w:tcPr>
          <w:p w:rsidR="00CD6F0D" w:rsidRPr="0063738E" w:rsidRDefault="00CD6F0D" w:rsidP="00027B77">
            <w:pPr>
              <w:jc w:val="center"/>
              <w:rPr>
                <w:sz w:val="22"/>
                <w:szCs w:val="22"/>
              </w:rPr>
            </w:pPr>
            <w:r w:rsidRPr="0063738E">
              <w:rPr>
                <w:sz w:val="22"/>
                <w:szCs w:val="22"/>
              </w:rPr>
              <w:t>3</w:t>
            </w:r>
          </w:p>
        </w:tc>
        <w:tc>
          <w:tcPr>
            <w:tcW w:w="1275" w:type="dxa"/>
            <w:tcBorders>
              <w:top w:val="nil"/>
              <w:left w:val="nil"/>
              <w:bottom w:val="single" w:sz="8" w:space="0" w:color="auto"/>
              <w:right w:val="single" w:sz="8" w:space="0" w:color="auto"/>
            </w:tcBorders>
            <w:shd w:val="clear" w:color="000000" w:fill="FFFFFF"/>
            <w:noWrap/>
            <w:vAlign w:val="center"/>
            <w:hideMark/>
          </w:tcPr>
          <w:p w:rsidR="00CD6F0D" w:rsidRPr="0063738E" w:rsidRDefault="00CD6F0D" w:rsidP="00027B77">
            <w:pPr>
              <w:jc w:val="center"/>
              <w:rPr>
                <w:sz w:val="22"/>
                <w:szCs w:val="22"/>
              </w:rPr>
            </w:pPr>
            <w:r w:rsidRPr="0063738E">
              <w:rPr>
                <w:sz w:val="22"/>
                <w:szCs w:val="22"/>
              </w:rPr>
              <w:t>4</w:t>
            </w:r>
          </w:p>
        </w:tc>
      </w:tr>
      <w:tr w:rsidR="00CD6F0D" w:rsidRPr="0063738E" w:rsidTr="00027B77">
        <w:trPr>
          <w:trHeight w:val="630"/>
        </w:trPr>
        <w:tc>
          <w:tcPr>
            <w:tcW w:w="3969" w:type="dxa"/>
            <w:tcBorders>
              <w:top w:val="nil"/>
              <w:left w:val="single" w:sz="8" w:space="0" w:color="auto"/>
              <w:bottom w:val="single" w:sz="8" w:space="0" w:color="auto"/>
              <w:right w:val="single" w:sz="8" w:space="0" w:color="auto"/>
            </w:tcBorders>
            <w:shd w:val="clear" w:color="000000" w:fill="FFFFFF"/>
            <w:vAlign w:val="center"/>
            <w:hideMark/>
          </w:tcPr>
          <w:p w:rsidR="00CD6F0D" w:rsidRPr="0063738E" w:rsidRDefault="00CD6F0D" w:rsidP="00027B77">
            <w:pPr>
              <w:jc w:val="both"/>
              <w:rPr>
                <w:b/>
                <w:bCs/>
                <w:sz w:val="22"/>
                <w:szCs w:val="22"/>
              </w:rPr>
            </w:pPr>
            <w:r w:rsidRPr="0063738E">
              <w:rPr>
                <w:b/>
                <w:bCs/>
                <w:sz w:val="22"/>
                <w:szCs w:val="22"/>
              </w:rPr>
              <w:t>Источники внутреннего финансирования дефицитов бюджетов</w:t>
            </w:r>
          </w:p>
        </w:tc>
        <w:tc>
          <w:tcPr>
            <w:tcW w:w="3261" w:type="dxa"/>
            <w:gridSpan w:val="2"/>
            <w:tcBorders>
              <w:top w:val="nil"/>
              <w:left w:val="nil"/>
              <w:bottom w:val="single" w:sz="8" w:space="0" w:color="auto"/>
              <w:right w:val="single" w:sz="8" w:space="0" w:color="auto"/>
            </w:tcBorders>
            <w:shd w:val="clear" w:color="000000" w:fill="FFFFFF"/>
            <w:noWrap/>
            <w:vAlign w:val="center"/>
            <w:hideMark/>
          </w:tcPr>
          <w:p w:rsidR="00CD6F0D" w:rsidRPr="0063738E" w:rsidRDefault="00CD6F0D" w:rsidP="00027B77">
            <w:pPr>
              <w:jc w:val="center"/>
              <w:rPr>
                <w:b/>
                <w:bCs/>
                <w:sz w:val="22"/>
                <w:szCs w:val="22"/>
              </w:rPr>
            </w:pPr>
            <w:r w:rsidRPr="0063738E">
              <w:rPr>
                <w:b/>
                <w:bCs/>
                <w:sz w:val="22"/>
                <w:szCs w:val="22"/>
              </w:rPr>
              <w:t>000 0100 00 00 00 0000 000</w:t>
            </w:r>
          </w:p>
        </w:tc>
        <w:tc>
          <w:tcPr>
            <w:tcW w:w="1701" w:type="dxa"/>
            <w:tcBorders>
              <w:top w:val="nil"/>
              <w:left w:val="nil"/>
              <w:bottom w:val="single" w:sz="8" w:space="0" w:color="auto"/>
              <w:right w:val="single" w:sz="8" w:space="0" w:color="auto"/>
            </w:tcBorders>
            <w:shd w:val="clear" w:color="000000" w:fill="FFFFFF"/>
            <w:noWrap/>
            <w:vAlign w:val="center"/>
            <w:hideMark/>
          </w:tcPr>
          <w:p w:rsidR="00CD6F0D" w:rsidRPr="0063738E" w:rsidRDefault="00CD6F0D" w:rsidP="00027B77">
            <w:pPr>
              <w:jc w:val="center"/>
            </w:pPr>
            <w:r w:rsidRPr="0063738E">
              <w:t>872,6</w:t>
            </w:r>
          </w:p>
        </w:tc>
        <w:tc>
          <w:tcPr>
            <w:tcW w:w="1275" w:type="dxa"/>
            <w:tcBorders>
              <w:top w:val="nil"/>
              <w:left w:val="nil"/>
              <w:bottom w:val="single" w:sz="8" w:space="0" w:color="auto"/>
              <w:right w:val="single" w:sz="8" w:space="0" w:color="auto"/>
            </w:tcBorders>
            <w:shd w:val="clear" w:color="000000" w:fill="FFFFFF"/>
            <w:noWrap/>
            <w:vAlign w:val="center"/>
            <w:hideMark/>
          </w:tcPr>
          <w:p w:rsidR="00CD6F0D" w:rsidRPr="0063738E" w:rsidRDefault="00CD6F0D" w:rsidP="00027B77">
            <w:pPr>
              <w:jc w:val="center"/>
            </w:pPr>
            <w:r>
              <w:t xml:space="preserve">-   </w:t>
            </w:r>
            <w:r w:rsidRPr="0063738E">
              <w:t>571,2</w:t>
            </w:r>
          </w:p>
        </w:tc>
      </w:tr>
      <w:tr w:rsidR="00CD6F0D" w:rsidRPr="0063738E" w:rsidTr="00027B77">
        <w:trPr>
          <w:trHeight w:val="690"/>
        </w:trPr>
        <w:tc>
          <w:tcPr>
            <w:tcW w:w="3969" w:type="dxa"/>
            <w:tcBorders>
              <w:top w:val="nil"/>
              <w:left w:val="single" w:sz="8" w:space="0" w:color="auto"/>
              <w:bottom w:val="single" w:sz="8" w:space="0" w:color="auto"/>
              <w:right w:val="single" w:sz="8" w:space="0" w:color="auto"/>
            </w:tcBorders>
            <w:shd w:val="clear" w:color="000000" w:fill="FFFFFF"/>
            <w:vAlign w:val="center"/>
            <w:hideMark/>
          </w:tcPr>
          <w:p w:rsidR="00CD6F0D" w:rsidRPr="0063738E" w:rsidRDefault="00CD6F0D" w:rsidP="00027B77">
            <w:pPr>
              <w:jc w:val="both"/>
              <w:rPr>
                <w:sz w:val="22"/>
                <w:szCs w:val="22"/>
              </w:rPr>
            </w:pPr>
            <w:r w:rsidRPr="0063738E">
              <w:rPr>
                <w:sz w:val="22"/>
                <w:szCs w:val="22"/>
              </w:rPr>
              <w:t>Изменение остатков средств на счетах по учету средств бюджетов</w:t>
            </w:r>
          </w:p>
        </w:tc>
        <w:tc>
          <w:tcPr>
            <w:tcW w:w="3261" w:type="dxa"/>
            <w:gridSpan w:val="2"/>
            <w:tcBorders>
              <w:top w:val="nil"/>
              <w:left w:val="nil"/>
              <w:bottom w:val="single" w:sz="8" w:space="0" w:color="auto"/>
              <w:right w:val="single" w:sz="8" w:space="0" w:color="auto"/>
            </w:tcBorders>
            <w:shd w:val="clear" w:color="000000" w:fill="FFFFFF"/>
            <w:noWrap/>
            <w:vAlign w:val="center"/>
            <w:hideMark/>
          </w:tcPr>
          <w:p w:rsidR="00CD6F0D" w:rsidRPr="0063738E" w:rsidRDefault="00CD6F0D" w:rsidP="00027B77">
            <w:pPr>
              <w:jc w:val="center"/>
              <w:rPr>
                <w:sz w:val="22"/>
                <w:szCs w:val="22"/>
              </w:rPr>
            </w:pPr>
            <w:r w:rsidRPr="0063738E">
              <w:rPr>
                <w:sz w:val="22"/>
                <w:szCs w:val="22"/>
              </w:rPr>
              <w:t>340 01 05 00 00 00 0000 000</w:t>
            </w:r>
          </w:p>
        </w:tc>
        <w:tc>
          <w:tcPr>
            <w:tcW w:w="1701" w:type="dxa"/>
            <w:tcBorders>
              <w:top w:val="nil"/>
              <w:left w:val="nil"/>
              <w:bottom w:val="single" w:sz="8" w:space="0" w:color="auto"/>
              <w:right w:val="single" w:sz="8" w:space="0" w:color="auto"/>
            </w:tcBorders>
            <w:shd w:val="clear" w:color="000000" w:fill="FFFFFF"/>
            <w:noWrap/>
            <w:vAlign w:val="center"/>
            <w:hideMark/>
          </w:tcPr>
          <w:p w:rsidR="00CD6F0D" w:rsidRPr="0063738E" w:rsidRDefault="00CD6F0D" w:rsidP="00027B77">
            <w:pPr>
              <w:jc w:val="center"/>
            </w:pPr>
            <w:r w:rsidRPr="0063738E">
              <w:t>872,6</w:t>
            </w:r>
          </w:p>
        </w:tc>
        <w:tc>
          <w:tcPr>
            <w:tcW w:w="1275" w:type="dxa"/>
            <w:tcBorders>
              <w:top w:val="nil"/>
              <w:left w:val="nil"/>
              <w:bottom w:val="single" w:sz="8" w:space="0" w:color="auto"/>
              <w:right w:val="single" w:sz="8" w:space="0" w:color="auto"/>
            </w:tcBorders>
            <w:shd w:val="clear" w:color="000000" w:fill="FFFFFF"/>
            <w:noWrap/>
            <w:vAlign w:val="center"/>
            <w:hideMark/>
          </w:tcPr>
          <w:p w:rsidR="00CD6F0D" w:rsidRPr="0063738E" w:rsidRDefault="00CD6F0D" w:rsidP="00027B77">
            <w:pPr>
              <w:jc w:val="center"/>
            </w:pPr>
            <w:r>
              <w:t xml:space="preserve">-   </w:t>
            </w:r>
            <w:r w:rsidRPr="0063738E">
              <w:t>571,2</w:t>
            </w:r>
          </w:p>
        </w:tc>
      </w:tr>
      <w:tr w:rsidR="00CD6F0D" w:rsidRPr="0063738E" w:rsidTr="00027B77">
        <w:trPr>
          <w:trHeight w:val="540"/>
        </w:trPr>
        <w:tc>
          <w:tcPr>
            <w:tcW w:w="3969" w:type="dxa"/>
            <w:tcBorders>
              <w:top w:val="nil"/>
              <w:left w:val="single" w:sz="8" w:space="0" w:color="auto"/>
              <w:bottom w:val="single" w:sz="8" w:space="0" w:color="auto"/>
              <w:right w:val="single" w:sz="8" w:space="0" w:color="auto"/>
            </w:tcBorders>
            <w:shd w:val="clear" w:color="000000" w:fill="FFFFFF"/>
            <w:vAlign w:val="center"/>
            <w:hideMark/>
          </w:tcPr>
          <w:p w:rsidR="00CD6F0D" w:rsidRPr="0063738E" w:rsidRDefault="00CD6F0D" w:rsidP="00027B77">
            <w:pPr>
              <w:jc w:val="both"/>
              <w:rPr>
                <w:sz w:val="22"/>
                <w:szCs w:val="22"/>
              </w:rPr>
            </w:pPr>
            <w:r w:rsidRPr="0063738E">
              <w:rPr>
                <w:sz w:val="22"/>
                <w:szCs w:val="22"/>
              </w:rPr>
              <w:t>Увеличение остатков средств бюджетов</w:t>
            </w:r>
          </w:p>
        </w:tc>
        <w:tc>
          <w:tcPr>
            <w:tcW w:w="3261" w:type="dxa"/>
            <w:gridSpan w:val="2"/>
            <w:tcBorders>
              <w:top w:val="nil"/>
              <w:left w:val="nil"/>
              <w:bottom w:val="single" w:sz="8" w:space="0" w:color="auto"/>
              <w:right w:val="single" w:sz="8" w:space="0" w:color="auto"/>
            </w:tcBorders>
            <w:shd w:val="clear" w:color="000000" w:fill="FFFFFF"/>
            <w:noWrap/>
            <w:vAlign w:val="center"/>
            <w:hideMark/>
          </w:tcPr>
          <w:p w:rsidR="00CD6F0D" w:rsidRPr="0063738E" w:rsidRDefault="00CD6F0D" w:rsidP="00027B77">
            <w:pPr>
              <w:jc w:val="center"/>
              <w:rPr>
                <w:sz w:val="22"/>
                <w:szCs w:val="22"/>
              </w:rPr>
            </w:pPr>
            <w:r w:rsidRPr="0063738E">
              <w:rPr>
                <w:sz w:val="22"/>
                <w:szCs w:val="22"/>
              </w:rPr>
              <w:t>340 01 05 00 00 00 0000 500</w:t>
            </w:r>
          </w:p>
        </w:tc>
        <w:tc>
          <w:tcPr>
            <w:tcW w:w="1701" w:type="dxa"/>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pPr>
            <w:r>
              <w:t xml:space="preserve">-   </w:t>
            </w:r>
            <w:r w:rsidRPr="0063738E">
              <w:t>50 972,4</w:t>
            </w:r>
          </w:p>
        </w:tc>
        <w:tc>
          <w:tcPr>
            <w:tcW w:w="1275" w:type="dxa"/>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pPr>
            <w:r>
              <w:t xml:space="preserve">-   </w:t>
            </w:r>
            <w:r w:rsidRPr="0063738E">
              <w:t>50 052,6</w:t>
            </w:r>
          </w:p>
        </w:tc>
      </w:tr>
      <w:tr w:rsidR="00CD6F0D" w:rsidRPr="0063738E" w:rsidTr="00027B77">
        <w:trPr>
          <w:trHeight w:val="525"/>
        </w:trPr>
        <w:tc>
          <w:tcPr>
            <w:tcW w:w="3969" w:type="dxa"/>
            <w:tcBorders>
              <w:top w:val="nil"/>
              <w:left w:val="single" w:sz="8" w:space="0" w:color="auto"/>
              <w:bottom w:val="single" w:sz="8" w:space="0" w:color="auto"/>
              <w:right w:val="single" w:sz="8" w:space="0" w:color="auto"/>
            </w:tcBorders>
            <w:shd w:val="clear" w:color="000000" w:fill="FFFFFF"/>
            <w:vAlign w:val="center"/>
            <w:hideMark/>
          </w:tcPr>
          <w:p w:rsidR="00CD6F0D" w:rsidRPr="0063738E" w:rsidRDefault="00CD6F0D" w:rsidP="00027B77">
            <w:pPr>
              <w:jc w:val="both"/>
              <w:rPr>
                <w:sz w:val="22"/>
                <w:szCs w:val="22"/>
              </w:rPr>
            </w:pPr>
            <w:r w:rsidRPr="0063738E">
              <w:rPr>
                <w:sz w:val="22"/>
                <w:szCs w:val="22"/>
              </w:rPr>
              <w:t>Увеличение прочих остатков средств бюджетов</w:t>
            </w:r>
          </w:p>
        </w:tc>
        <w:tc>
          <w:tcPr>
            <w:tcW w:w="3261" w:type="dxa"/>
            <w:gridSpan w:val="2"/>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rPr>
                <w:sz w:val="22"/>
                <w:szCs w:val="22"/>
              </w:rPr>
            </w:pPr>
            <w:r w:rsidRPr="0063738E">
              <w:rPr>
                <w:sz w:val="22"/>
                <w:szCs w:val="22"/>
              </w:rPr>
              <w:t>340 01 05 02 00 00 0000 500</w:t>
            </w:r>
          </w:p>
        </w:tc>
        <w:tc>
          <w:tcPr>
            <w:tcW w:w="1701" w:type="dxa"/>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pPr>
            <w:r>
              <w:t xml:space="preserve">-   </w:t>
            </w:r>
            <w:r w:rsidRPr="0063738E">
              <w:t>50 972,4</w:t>
            </w:r>
          </w:p>
        </w:tc>
        <w:tc>
          <w:tcPr>
            <w:tcW w:w="1275" w:type="dxa"/>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pPr>
            <w:r>
              <w:t xml:space="preserve">-   </w:t>
            </w:r>
            <w:r w:rsidRPr="0063738E">
              <w:t>50 052,6</w:t>
            </w:r>
          </w:p>
        </w:tc>
      </w:tr>
      <w:tr w:rsidR="00CD6F0D" w:rsidRPr="0063738E" w:rsidTr="00027B77">
        <w:trPr>
          <w:trHeight w:val="750"/>
        </w:trPr>
        <w:tc>
          <w:tcPr>
            <w:tcW w:w="3969" w:type="dxa"/>
            <w:tcBorders>
              <w:top w:val="nil"/>
              <w:left w:val="single" w:sz="8" w:space="0" w:color="auto"/>
              <w:bottom w:val="single" w:sz="8" w:space="0" w:color="auto"/>
              <w:right w:val="single" w:sz="8" w:space="0" w:color="auto"/>
            </w:tcBorders>
            <w:shd w:val="clear" w:color="000000" w:fill="FFFFFF"/>
            <w:vAlign w:val="center"/>
            <w:hideMark/>
          </w:tcPr>
          <w:p w:rsidR="00CD6F0D" w:rsidRPr="0063738E" w:rsidRDefault="00CD6F0D" w:rsidP="00027B77">
            <w:pPr>
              <w:jc w:val="both"/>
              <w:rPr>
                <w:sz w:val="22"/>
                <w:szCs w:val="22"/>
              </w:rPr>
            </w:pPr>
            <w:r w:rsidRPr="0063738E">
              <w:rPr>
                <w:sz w:val="22"/>
                <w:szCs w:val="22"/>
              </w:rPr>
              <w:t>Увеличение прочих остатков денежных средств бюджетов</w:t>
            </w:r>
          </w:p>
        </w:tc>
        <w:tc>
          <w:tcPr>
            <w:tcW w:w="3261" w:type="dxa"/>
            <w:gridSpan w:val="2"/>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rPr>
                <w:sz w:val="22"/>
                <w:szCs w:val="22"/>
              </w:rPr>
            </w:pPr>
            <w:r w:rsidRPr="0063738E">
              <w:rPr>
                <w:sz w:val="22"/>
                <w:szCs w:val="22"/>
              </w:rPr>
              <w:t>340 01 05 02 01 00 0000 510</w:t>
            </w:r>
          </w:p>
        </w:tc>
        <w:tc>
          <w:tcPr>
            <w:tcW w:w="1701" w:type="dxa"/>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pPr>
            <w:r>
              <w:t xml:space="preserve">-   </w:t>
            </w:r>
            <w:r w:rsidRPr="0063738E">
              <w:t>50 972,4</w:t>
            </w:r>
          </w:p>
        </w:tc>
        <w:tc>
          <w:tcPr>
            <w:tcW w:w="1275" w:type="dxa"/>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pPr>
            <w:r>
              <w:t xml:space="preserve">-   </w:t>
            </w:r>
            <w:r w:rsidRPr="0063738E">
              <w:t>50 052,6</w:t>
            </w:r>
          </w:p>
        </w:tc>
      </w:tr>
      <w:tr w:rsidR="00CD6F0D" w:rsidRPr="0063738E" w:rsidTr="00027B77">
        <w:trPr>
          <w:trHeight w:val="660"/>
        </w:trPr>
        <w:tc>
          <w:tcPr>
            <w:tcW w:w="3969" w:type="dxa"/>
            <w:tcBorders>
              <w:top w:val="nil"/>
              <w:left w:val="single" w:sz="8" w:space="0" w:color="auto"/>
              <w:bottom w:val="single" w:sz="8" w:space="0" w:color="auto"/>
              <w:right w:val="single" w:sz="8" w:space="0" w:color="auto"/>
            </w:tcBorders>
            <w:shd w:val="clear" w:color="000000" w:fill="FFFFFF"/>
            <w:vAlign w:val="center"/>
            <w:hideMark/>
          </w:tcPr>
          <w:p w:rsidR="00CD6F0D" w:rsidRPr="0063738E" w:rsidRDefault="00CD6F0D" w:rsidP="00027B77">
            <w:pPr>
              <w:jc w:val="both"/>
              <w:rPr>
                <w:sz w:val="22"/>
                <w:szCs w:val="22"/>
              </w:rPr>
            </w:pPr>
            <w:r w:rsidRPr="0063738E">
              <w:rPr>
                <w:sz w:val="22"/>
                <w:szCs w:val="22"/>
              </w:rPr>
              <w:t>Увеличение прочих остатков денежных средств  бюджетов сельских поселений</w:t>
            </w:r>
          </w:p>
        </w:tc>
        <w:tc>
          <w:tcPr>
            <w:tcW w:w="3261" w:type="dxa"/>
            <w:gridSpan w:val="2"/>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rPr>
                <w:sz w:val="22"/>
                <w:szCs w:val="22"/>
              </w:rPr>
            </w:pPr>
            <w:r w:rsidRPr="0063738E">
              <w:rPr>
                <w:sz w:val="22"/>
                <w:szCs w:val="22"/>
              </w:rPr>
              <w:t>340 01 05 02 01 10 0000 510</w:t>
            </w:r>
          </w:p>
        </w:tc>
        <w:tc>
          <w:tcPr>
            <w:tcW w:w="1701" w:type="dxa"/>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pPr>
            <w:r>
              <w:t xml:space="preserve">-   </w:t>
            </w:r>
            <w:r w:rsidRPr="0063738E">
              <w:t>50 972,4</w:t>
            </w:r>
          </w:p>
        </w:tc>
        <w:tc>
          <w:tcPr>
            <w:tcW w:w="1275" w:type="dxa"/>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rPr>
                <w:sz w:val="22"/>
                <w:szCs w:val="22"/>
              </w:rPr>
            </w:pPr>
            <w:r>
              <w:rPr>
                <w:sz w:val="22"/>
                <w:szCs w:val="22"/>
              </w:rPr>
              <w:t xml:space="preserve">-   </w:t>
            </w:r>
            <w:r w:rsidRPr="0063738E">
              <w:rPr>
                <w:sz w:val="22"/>
                <w:szCs w:val="22"/>
              </w:rPr>
              <w:t>50 052,6</w:t>
            </w:r>
          </w:p>
        </w:tc>
      </w:tr>
      <w:tr w:rsidR="00CD6F0D" w:rsidRPr="0063738E" w:rsidTr="00027B77">
        <w:trPr>
          <w:trHeight w:val="525"/>
        </w:trPr>
        <w:tc>
          <w:tcPr>
            <w:tcW w:w="3969" w:type="dxa"/>
            <w:tcBorders>
              <w:top w:val="nil"/>
              <w:left w:val="single" w:sz="8" w:space="0" w:color="auto"/>
              <w:bottom w:val="single" w:sz="8" w:space="0" w:color="auto"/>
              <w:right w:val="single" w:sz="8" w:space="0" w:color="auto"/>
            </w:tcBorders>
            <w:shd w:val="clear" w:color="000000" w:fill="FFFFFF"/>
            <w:vAlign w:val="center"/>
            <w:hideMark/>
          </w:tcPr>
          <w:p w:rsidR="00CD6F0D" w:rsidRPr="0063738E" w:rsidRDefault="00CD6F0D" w:rsidP="00027B77">
            <w:pPr>
              <w:jc w:val="both"/>
              <w:rPr>
                <w:sz w:val="22"/>
                <w:szCs w:val="22"/>
              </w:rPr>
            </w:pPr>
            <w:r w:rsidRPr="0063738E">
              <w:rPr>
                <w:sz w:val="22"/>
                <w:szCs w:val="22"/>
              </w:rPr>
              <w:t>Уменьшение остатков средств бюджетов</w:t>
            </w:r>
          </w:p>
        </w:tc>
        <w:tc>
          <w:tcPr>
            <w:tcW w:w="3261" w:type="dxa"/>
            <w:gridSpan w:val="2"/>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rPr>
                <w:sz w:val="22"/>
                <w:szCs w:val="22"/>
              </w:rPr>
            </w:pPr>
            <w:r w:rsidRPr="0063738E">
              <w:rPr>
                <w:sz w:val="22"/>
                <w:szCs w:val="22"/>
              </w:rPr>
              <w:t>340 01 05 00 00 00 0000 600</w:t>
            </w:r>
          </w:p>
        </w:tc>
        <w:tc>
          <w:tcPr>
            <w:tcW w:w="1701" w:type="dxa"/>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pPr>
            <w:r w:rsidRPr="0063738E">
              <w:t>51 845,0</w:t>
            </w:r>
          </w:p>
        </w:tc>
        <w:tc>
          <w:tcPr>
            <w:tcW w:w="1275" w:type="dxa"/>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pPr>
            <w:r w:rsidRPr="0063738E">
              <w:t>49 481,4</w:t>
            </w:r>
          </w:p>
        </w:tc>
      </w:tr>
      <w:tr w:rsidR="00CD6F0D" w:rsidRPr="0063738E" w:rsidTr="00027B77">
        <w:trPr>
          <w:trHeight w:val="615"/>
        </w:trPr>
        <w:tc>
          <w:tcPr>
            <w:tcW w:w="3969" w:type="dxa"/>
            <w:tcBorders>
              <w:top w:val="nil"/>
              <w:left w:val="single" w:sz="8" w:space="0" w:color="auto"/>
              <w:bottom w:val="single" w:sz="8" w:space="0" w:color="auto"/>
              <w:right w:val="single" w:sz="8" w:space="0" w:color="auto"/>
            </w:tcBorders>
            <w:shd w:val="clear" w:color="000000" w:fill="FFFFFF"/>
            <w:vAlign w:val="center"/>
            <w:hideMark/>
          </w:tcPr>
          <w:p w:rsidR="00CD6F0D" w:rsidRPr="0063738E" w:rsidRDefault="00CD6F0D" w:rsidP="00027B77">
            <w:pPr>
              <w:jc w:val="both"/>
              <w:rPr>
                <w:sz w:val="22"/>
                <w:szCs w:val="22"/>
              </w:rPr>
            </w:pPr>
            <w:r w:rsidRPr="0063738E">
              <w:rPr>
                <w:sz w:val="22"/>
                <w:szCs w:val="22"/>
              </w:rPr>
              <w:t>Уменьшение прочих остатков средств бюджетов</w:t>
            </w:r>
          </w:p>
        </w:tc>
        <w:tc>
          <w:tcPr>
            <w:tcW w:w="3261" w:type="dxa"/>
            <w:gridSpan w:val="2"/>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rPr>
                <w:sz w:val="22"/>
                <w:szCs w:val="22"/>
              </w:rPr>
            </w:pPr>
            <w:r w:rsidRPr="0063738E">
              <w:rPr>
                <w:sz w:val="22"/>
                <w:szCs w:val="22"/>
              </w:rPr>
              <w:t>340 01 05 02 00 00 0000 600</w:t>
            </w:r>
          </w:p>
        </w:tc>
        <w:tc>
          <w:tcPr>
            <w:tcW w:w="1701" w:type="dxa"/>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pPr>
            <w:r w:rsidRPr="0063738E">
              <w:t>51 845,0</w:t>
            </w:r>
          </w:p>
        </w:tc>
        <w:tc>
          <w:tcPr>
            <w:tcW w:w="1275" w:type="dxa"/>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pPr>
            <w:r w:rsidRPr="0063738E">
              <w:t>49 481,4</w:t>
            </w:r>
          </w:p>
        </w:tc>
      </w:tr>
      <w:tr w:rsidR="00CD6F0D" w:rsidRPr="0063738E" w:rsidTr="00027B77">
        <w:trPr>
          <w:trHeight w:val="615"/>
        </w:trPr>
        <w:tc>
          <w:tcPr>
            <w:tcW w:w="3969" w:type="dxa"/>
            <w:tcBorders>
              <w:top w:val="nil"/>
              <w:left w:val="single" w:sz="8" w:space="0" w:color="auto"/>
              <w:bottom w:val="single" w:sz="8" w:space="0" w:color="auto"/>
              <w:right w:val="single" w:sz="8" w:space="0" w:color="auto"/>
            </w:tcBorders>
            <w:shd w:val="clear" w:color="000000" w:fill="FFFFFF"/>
            <w:vAlign w:val="center"/>
            <w:hideMark/>
          </w:tcPr>
          <w:p w:rsidR="00CD6F0D" w:rsidRPr="0063738E" w:rsidRDefault="00CD6F0D" w:rsidP="00027B77">
            <w:pPr>
              <w:jc w:val="both"/>
              <w:rPr>
                <w:sz w:val="22"/>
                <w:szCs w:val="22"/>
              </w:rPr>
            </w:pPr>
            <w:r w:rsidRPr="0063738E">
              <w:rPr>
                <w:sz w:val="22"/>
                <w:szCs w:val="22"/>
              </w:rPr>
              <w:t>Уменьшение прочих остатков денежных средств бюджетов</w:t>
            </w:r>
          </w:p>
        </w:tc>
        <w:tc>
          <w:tcPr>
            <w:tcW w:w="3261" w:type="dxa"/>
            <w:gridSpan w:val="2"/>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rPr>
                <w:sz w:val="22"/>
                <w:szCs w:val="22"/>
              </w:rPr>
            </w:pPr>
            <w:r w:rsidRPr="0063738E">
              <w:rPr>
                <w:sz w:val="22"/>
                <w:szCs w:val="22"/>
              </w:rPr>
              <w:t>340 01 05 02 01 00 0000 610</w:t>
            </w:r>
          </w:p>
        </w:tc>
        <w:tc>
          <w:tcPr>
            <w:tcW w:w="1701" w:type="dxa"/>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pPr>
            <w:r w:rsidRPr="0063738E">
              <w:t>51 845,0</w:t>
            </w:r>
          </w:p>
        </w:tc>
        <w:tc>
          <w:tcPr>
            <w:tcW w:w="1275" w:type="dxa"/>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pPr>
            <w:r w:rsidRPr="0063738E">
              <w:t>49 481,4</w:t>
            </w:r>
          </w:p>
        </w:tc>
      </w:tr>
      <w:tr w:rsidR="00CD6F0D" w:rsidRPr="0063738E" w:rsidTr="00027B77">
        <w:trPr>
          <w:trHeight w:val="615"/>
        </w:trPr>
        <w:tc>
          <w:tcPr>
            <w:tcW w:w="3969" w:type="dxa"/>
            <w:tcBorders>
              <w:top w:val="nil"/>
              <w:left w:val="single" w:sz="8" w:space="0" w:color="auto"/>
              <w:bottom w:val="single" w:sz="8" w:space="0" w:color="auto"/>
              <w:right w:val="single" w:sz="8" w:space="0" w:color="auto"/>
            </w:tcBorders>
            <w:shd w:val="clear" w:color="000000" w:fill="FFFFFF"/>
            <w:vAlign w:val="center"/>
            <w:hideMark/>
          </w:tcPr>
          <w:p w:rsidR="00CD6F0D" w:rsidRPr="0063738E" w:rsidRDefault="00CD6F0D" w:rsidP="00027B77">
            <w:pPr>
              <w:jc w:val="both"/>
              <w:rPr>
                <w:sz w:val="22"/>
                <w:szCs w:val="22"/>
              </w:rPr>
            </w:pPr>
            <w:r w:rsidRPr="0063738E">
              <w:rPr>
                <w:sz w:val="22"/>
                <w:szCs w:val="22"/>
              </w:rPr>
              <w:t>Уменьшение прочих остатков денежных средств  бюджетов сельских поселений</w:t>
            </w:r>
          </w:p>
        </w:tc>
        <w:tc>
          <w:tcPr>
            <w:tcW w:w="3261" w:type="dxa"/>
            <w:gridSpan w:val="2"/>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rPr>
                <w:sz w:val="22"/>
                <w:szCs w:val="22"/>
              </w:rPr>
            </w:pPr>
            <w:r w:rsidRPr="0063738E">
              <w:rPr>
                <w:sz w:val="22"/>
                <w:szCs w:val="22"/>
              </w:rPr>
              <w:t>340 01 05 02 01 10 0000 610</w:t>
            </w:r>
          </w:p>
        </w:tc>
        <w:tc>
          <w:tcPr>
            <w:tcW w:w="1701" w:type="dxa"/>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pPr>
            <w:r w:rsidRPr="0063738E">
              <w:t>51 845,0</w:t>
            </w:r>
          </w:p>
        </w:tc>
        <w:tc>
          <w:tcPr>
            <w:tcW w:w="1275" w:type="dxa"/>
            <w:tcBorders>
              <w:top w:val="nil"/>
              <w:left w:val="nil"/>
              <w:bottom w:val="single" w:sz="8" w:space="0" w:color="auto"/>
              <w:right w:val="single" w:sz="8" w:space="0" w:color="auto"/>
            </w:tcBorders>
            <w:shd w:val="clear" w:color="000000" w:fill="FFFFFF"/>
            <w:vAlign w:val="center"/>
            <w:hideMark/>
          </w:tcPr>
          <w:p w:rsidR="00CD6F0D" w:rsidRPr="0063738E" w:rsidRDefault="00CD6F0D" w:rsidP="00027B77">
            <w:pPr>
              <w:jc w:val="center"/>
              <w:rPr>
                <w:sz w:val="22"/>
                <w:szCs w:val="22"/>
              </w:rPr>
            </w:pPr>
            <w:r w:rsidRPr="0063738E">
              <w:rPr>
                <w:sz w:val="22"/>
                <w:szCs w:val="22"/>
              </w:rPr>
              <w:t>49 481,4</w:t>
            </w:r>
          </w:p>
        </w:tc>
      </w:tr>
    </w:tbl>
    <w:p w:rsidR="00482B7D" w:rsidRDefault="00482B7D">
      <w:bookmarkStart w:id="5" w:name="_GoBack"/>
      <w:bookmarkEnd w:id="5"/>
    </w:p>
    <w:sectPr w:rsidR="004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92" w:rsidRDefault="00CD6F0D" w:rsidP="00B700A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86192" w:rsidRDefault="00CD6F0D" w:rsidP="00B700A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92" w:rsidRDefault="00CD6F0D" w:rsidP="00B700A0">
    <w:pPr>
      <w:pStyle w:val="a7"/>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32FC"/>
    <w:multiLevelType w:val="multilevel"/>
    <w:tmpl w:val="0D8AE518"/>
    <w:lvl w:ilvl="0">
      <w:start w:val="1"/>
      <w:numFmt w:val="decimal"/>
      <w:lvlText w:val="%1."/>
      <w:lvlJc w:val="left"/>
      <w:pPr>
        <w:ind w:left="1080" w:hanging="360"/>
      </w:pPr>
    </w:lvl>
    <w:lvl w:ilvl="1">
      <w:start w:val="1"/>
      <w:numFmt w:val="decimal"/>
      <w:isLgl/>
      <w:lvlText w:val="%2."/>
      <w:lvlJc w:val="left"/>
      <w:pPr>
        <w:ind w:left="1410" w:hanging="510"/>
      </w:pPr>
      <w:rPr>
        <w:rFonts w:ascii="Times New Roman" w:eastAsia="Times New Roman"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1980" w:hanging="720"/>
      </w:pPr>
    </w:lvl>
    <w:lvl w:ilvl="4">
      <w:start w:val="1"/>
      <w:numFmt w:val="decimal"/>
      <w:isLgl/>
      <w:lvlText w:val="%1.%2.%3.%4.%5."/>
      <w:lvlJc w:val="left"/>
      <w:pPr>
        <w:ind w:left="2520" w:hanging="1080"/>
      </w:pPr>
    </w:lvl>
    <w:lvl w:ilvl="5">
      <w:start w:val="1"/>
      <w:numFmt w:val="decimal"/>
      <w:isLgl/>
      <w:lvlText w:val="%1.%2.%3.%4.%5.%6."/>
      <w:lvlJc w:val="left"/>
      <w:pPr>
        <w:ind w:left="2700" w:hanging="1080"/>
      </w:pPr>
    </w:lvl>
    <w:lvl w:ilvl="6">
      <w:start w:val="1"/>
      <w:numFmt w:val="decimal"/>
      <w:isLgl/>
      <w:lvlText w:val="%1.%2.%3.%4.%5.%6.%7."/>
      <w:lvlJc w:val="left"/>
      <w:pPr>
        <w:ind w:left="3240" w:hanging="1440"/>
      </w:pPr>
    </w:lvl>
    <w:lvl w:ilvl="7">
      <w:start w:val="1"/>
      <w:numFmt w:val="decimal"/>
      <w:isLgl/>
      <w:lvlText w:val="%1.%2.%3.%4.%5.%6.%7.%8."/>
      <w:lvlJc w:val="left"/>
      <w:pPr>
        <w:ind w:left="3420" w:hanging="1440"/>
      </w:pPr>
    </w:lvl>
    <w:lvl w:ilvl="8">
      <w:start w:val="1"/>
      <w:numFmt w:val="decimal"/>
      <w:isLgl/>
      <w:lvlText w:val="%1.%2.%3.%4.%5.%6.%7.%8.%9."/>
      <w:lvlJc w:val="left"/>
      <w:pPr>
        <w:ind w:left="3960" w:hanging="1800"/>
      </w:pPr>
    </w:lvl>
  </w:abstractNum>
  <w:abstractNum w:abstractNumId="1" w15:restartNumberingAfterBreak="0">
    <w:nsid w:val="0AC254DF"/>
    <w:multiLevelType w:val="multilevel"/>
    <w:tmpl w:val="7A768F1E"/>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C8671C9"/>
    <w:multiLevelType w:val="hybridMultilevel"/>
    <w:tmpl w:val="FEE08592"/>
    <w:lvl w:ilvl="0" w:tplc="7DE64A5C">
      <w:start w:val="1"/>
      <w:numFmt w:val="decimal"/>
      <w:lvlText w:val="%1."/>
      <w:lvlJc w:val="left"/>
      <w:pPr>
        <w:ind w:left="1006" w:hanging="615"/>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3" w15:restartNumberingAfterBreak="0">
    <w:nsid w:val="22CA62F3"/>
    <w:multiLevelType w:val="hybridMultilevel"/>
    <w:tmpl w:val="763C6DA8"/>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E42571"/>
    <w:multiLevelType w:val="hybridMultilevel"/>
    <w:tmpl w:val="7E502EA0"/>
    <w:lvl w:ilvl="0" w:tplc="28302A76">
      <w:start w:val="1"/>
      <w:numFmt w:val="decimal"/>
      <w:lvlText w:val="%1."/>
      <w:lvlJc w:val="left"/>
      <w:pPr>
        <w:ind w:left="644" w:hanging="360"/>
      </w:pPr>
      <w:rPr>
        <w:rFonts w:hint="default"/>
        <w:i w:val="0"/>
        <w:sz w:val="26"/>
        <w:szCs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EA07D7"/>
    <w:multiLevelType w:val="hybridMultilevel"/>
    <w:tmpl w:val="055E2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1258C7"/>
    <w:multiLevelType w:val="hybridMultilevel"/>
    <w:tmpl w:val="F20A107A"/>
    <w:lvl w:ilvl="0" w:tplc="F39C6FC2">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9EF77FB"/>
    <w:multiLevelType w:val="multilevel"/>
    <w:tmpl w:val="4DCC1F22"/>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9" w15:restartNumberingAfterBreak="0">
    <w:nsid w:val="2CF208F0"/>
    <w:multiLevelType w:val="singleLevel"/>
    <w:tmpl w:val="87CACFAA"/>
    <w:lvl w:ilvl="0">
      <w:start w:val="1"/>
      <w:numFmt w:val="bullet"/>
      <w:pStyle w:val="5"/>
      <w:lvlText w:val=""/>
      <w:lvlJc w:val="left"/>
      <w:pPr>
        <w:tabs>
          <w:tab w:val="num" w:pos="360"/>
        </w:tabs>
        <w:ind w:left="360" w:hanging="360"/>
      </w:pPr>
      <w:rPr>
        <w:rFonts w:ascii="Wingdings" w:hAnsi="Wingdings" w:hint="default"/>
      </w:rPr>
    </w:lvl>
  </w:abstractNum>
  <w:abstractNum w:abstractNumId="10" w15:restartNumberingAfterBreak="0">
    <w:nsid w:val="2F005B38"/>
    <w:multiLevelType w:val="hybridMultilevel"/>
    <w:tmpl w:val="8196F7DE"/>
    <w:lvl w:ilvl="0" w:tplc="7868B19E">
      <w:start w:val="2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6384D32"/>
    <w:multiLevelType w:val="hybridMultilevel"/>
    <w:tmpl w:val="836082D6"/>
    <w:lvl w:ilvl="0" w:tplc="6908C9D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15:restartNumberingAfterBreak="0">
    <w:nsid w:val="37015C4C"/>
    <w:multiLevelType w:val="hybridMultilevel"/>
    <w:tmpl w:val="50A65162"/>
    <w:lvl w:ilvl="0" w:tplc="C9F8EDDA">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15:restartNumberingAfterBreak="0">
    <w:nsid w:val="3D9F35A4"/>
    <w:multiLevelType w:val="multilevel"/>
    <w:tmpl w:val="70DE6E48"/>
    <w:lvl w:ilvl="0">
      <w:start w:val="1"/>
      <w:numFmt w:val="decimal"/>
      <w:lvlText w:val="%1."/>
      <w:lvlJc w:val="left"/>
      <w:pPr>
        <w:ind w:left="360" w:hanging="360"/>
      </w:pPr>
      <w:rPr>
        <w:rFonts w:hint="default"/>
        <w:b/>
      </w:rPr>
    </w:lvl>
    <w:lvl w:ilvl="1">
      <w:start w:val="1"/>
      <w:numFmt w:val="decimal"/>
      <w:isLgl/>
      <w:lvlText w:val="%1.%2."/>
      <w:lvlJc w:val="left"/>
      <w:pPr>
        <w:ind w:left="1647" w:hanging="1080"/>
      </w:pPr>
      <w:rPr>
        <w:rFonts w:hint="default"/>
        <w:b/>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F316AA5"/>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16" w15:restartNumberingAfterBreak="0">
    <w:nsid w:val="413559E9"/>
    <w:multiLevelType w:val="hybridMultilevel"/>
    <w:tmpl w:val="0F2C716E"/>
    <w:lvl w:ilvl="0" w:tplc="F7FC2CB2">
      <w:start w:val="24"/>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15:restartNumberingAfterBreak="0">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42C82AA4"/>
    <w:multiLevelType w:val="multilevel"/>
    <w:tmpl w:val="AED4785E"/>
    <w:lvl w:ilvl="0">
      <w:start w:val="3"/>
      <w:numFmt w:val="decimal"/>
      <w:lvlText w:val="%1."/>
      <w:lvlJc w:val="left"/>
      <w:pPr>
        <w:ind w:left="900" w:hanging="360"/>
      </w:pPr>
      <w:rPr>
        <w:rFonts w:cs="Times New Roman" w:hint="default"/>
      </w:rPr>
    </w:lvl>
    <w:lvl w:ilvl="1">
      <w:start w:val="2"/>
      <w:numFmt w:val="decimal"/>
      <w:isLgl/>
      <w:lvlText w:val="%1.%2."/>
      <w:lvlJc w:val="left"/>
      <w:pPr>
        <w:ind w:left="107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9" w15:restartNumberingAfterBreak="0">
    <w:nsid w:val="4929751B"/>
    <w:multiLevelType w:val="multilevel"/>
    <w:tmpl w:val="0B38A4BA"/>
    <w:lvl w:ilvl="0">
      <w:start w:val="1"/>
      <w:numFmt w:val="decimal"/>
      <w:lvlText w:val="%1."/>
      <w:lvlJc w:val="left"/>
      <w:pPr>
        <w:tabs>
          <w:tab w:val="num" w:pos="390"/>
        </w:tabs>
        <w:ind w:left="390" w:hanging="390"/>
      </w:pPr>
      <w:rPr>
        <w:rFonts w:hint="default"/>
        <w:i w:val="0"/>
        <w:sz w:val="20"/>
        <w:szCs w:val="20"/>
      </w:rPr>
    </w:lvl>
    <w:lvl w:ilvl="1">
      <w:start w:val="1"/>
      <w:numFmt w:val="decimal"/>
      <w:lvlText w:val="%2)"/>
      <w:lvlJc w:val="left"/>
      <w:pPr>
        <w:tabs>
          <w:tab w:val="num" w:pos="390"/>
        </w:tabs>
        <w:ind w:left="390" w:hanging="390"/>
      </w:pPr>
      <w:rPr>
        <w:rFonts w:ascii="Times New Roman" w:eastAsia="Times New Roman" w:hAnsi="Times New Roman" w:cs="Times New Roman"/>
        <w:i w:val="0"/>
        <w:sz w:val="26"/>
      </w:rPr>
    </w:lvl>
    <w:lvl w:ilvl="2">
      <w:start w:val="1"/>
      <w:numFmt w:val="decimal"/>
      <w:lvlText w:val="%1.%2.%3."/>
      <w:lvlJc w:val="left"/>
      <w:pPr>
        <w:tabs>
          <w:tab w:val="num" w:pos="720"/>
        </w:tabs>
        <w:ind w:left="720" w:hanging="720"/>
      </w:pPr>
      <w:rPr>
        <w:rFonts w:hint="default"/>
        <w:i w:val="0"/>
        <w:sz w:val="26"/>
      </w:rPr>
    </w:lvl>
    <w:lvl w:ilvl="3">
      <w:start w:val="1"/>
      <w:numFmt w:val="decimal"/>
      <w:lvlText w:val="%1.%2.%3.%4."/>
      <w:lvlJc w:val="left"/>
      <w:pPr>
        <w:tabs>
          <w:tab w:val="num" w:pos="720"/>
        </w:tabs>
        <w:ind w:left="720" w:hanging="720"/>
      </w:pPr>
      <w:rPr>
        <w:rFonts w:hint="default"/>
        <w:i w:val="0"/>
        <w:sz w:val="26"/>
      </w:rPr>
    </w:lvl>
    <w:lvl w:ilvl="4">
      <w:start w:val="1"/>
      <w:numFmt w:val="decimal"/>
      <w:lvlText w:val="%1.%2.%3.%4.%5."/>
      <w:lvlJc w:val="left"/>
      <w:pPr>
        <w:tabs>
          <w:tab w:val="num" w:pos="1080"/>
        </w:tabs>
        <w:ind w:left="1080" w:hanging="1080"/>
      </w:pPr>
      <w:rPr>
        <w:rFonts w:hint="default"/>
        <w:i w:val="0"/>
        <w:sz w:val="26"/>
      </w:rPr>
    </w:lvl>
    <w:lvl w:ilvl="5">
      <w:start w:val="1"/>
      <w:numFmt w:val="decimal"/>
      <w:lvlText w:val="%1.%2.%3.%4.%5.%6."/>
      <w:lvlJc w:val="left"/>
      <w:pPr>
        <w:tabs>
          <w:tab w:val="num" w:pos="1080"/>
        </w:tabs>
        <w:ind w:left="1080" w:hanging="1080"/>
      </w:pPr>
      <w:rPr>
        <w:rFonts w:hint="default"/>
        <w:i w:val="0"/>
        <w:sz w:val="26"/>
      </w:rPr>
    </w:lvl>
    <w:lvl w:ilvl="6">
      <w:start w:val="1"/>
      <w:numFmt w:val="decimal"/>
      <w:lvlText w:val="%1.%2.%3.%4.%5.%6.%7."/>
      <w:lvlJc w:val="left"/>
      <w:pPr>
        <w:tabs>
          <w:tab w:val="num" w:pos="1440"/>
        </w:tabs>
        <w:ind w:left="1440" w:hanging="1440"/>
      </w:pPr>
      <w:rPr>
        <w:rFonts w:hint="default"/>
        <w:i w:val="0"/>
        <w:sz w:val="26"/>
      </w:rPr>
    </w:lvl>
    <w:lvl w:ilvl="7">
      <w:start w:val="1"/>
      <w:numFmt w:val="decimal"/>
      <w:lvlText w:val="%1.%2.%3.%4.%5.%6.%7.%8."/>
      <w:lvlJc w:val="left"/>
      <w:pPr>
        <w:tabs>
          <w:tab w:val="num" w:pos="1440"/>
        </w:tabs>
        <w:ind w:left="1440" w:hanging="1440"/>
      </w:pPr>
      <w:rPr>
        <w:rFonts w:hint="default"/>
        <w:i w:val="0"/>
        <w:sz w:val="26"/>
      </w:rPr>
    </w:lvl>
    <w:lvl w:ilvl="8">
      <w:start w:val="1"/>
      <w:numFmt w:val="decimal"/>
      <w:lvlText w:val="%1.%2.%3.%4.%5.%6.%7.%8.%9."/>
      <w:lvlJc w:val="left"/>
      <w:pPr>
        <w:tabs>
          <w:tab w:val="num" w:pos="1800"/>
        </w:tabs>
        <w:ind w:left="1800" w:hanging="1800"/>
      </w:pPr>
      <w:rPr>
        <w:rFonts w:hint="default"/>
        <w:i w:val="0"/>
        <w:sz w:val="26"/>
      </w:rPr>
    </w:lvl>
  </w:abstractNum>
  <w:abstractNum w:abstractNumId="20" w15:restartNumberingAfterBreak="0">
    <w:nsid w:val="4C29107C"/>
    <w:multiLevelType w:val="multilevel"/>
    <w:tmpl w:val="AA2E3024"/>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74430D"/>
    <w:multiLevelType w:val="hybridMultilevel"/>
    <w:tmpl w:val="FDBA7668"/>
    <w:lvl w:ilvl="0" w:tplc="C70839C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15:restartNumberingAfterBreak="0">
    <w:nsid w:val="51A60C70"/>
    <w:multiLevelType w:val="hybridMultilevel"/>
    <w:tmpl w:val="94DC4EF0"/>
    <w:lvl w:ilvl="0" w:tplc="FFFFFFFF">
      <w:start w:val="1"/>
      <w:numFmt w:val="decimal"/>
      <w:lvlText w:val="%1."/>
      <w:lvlJc w:val="left"/>
      <w:pPr>
        <w:ind w:left="9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55862FCB"/>
    <w:multiLevelType w:val="hybridMultilevel"/>
    <w:tmpl w:val="7E2E3C80"/>
    <w:lvl w:ilvl="0" w:tplc="DC7626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F0CA5"/>
    <w:multiLevelType w:val="multilevel"/>
    <w:tmpl w:val="AF38AA0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eastAsia="Times New Roman" w:hint="default"/>
        <w:sz w:val="28"/>
        <w:szCs w:val="28"/>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5" w15:restartNumberingAfterBreak="0">
    <w:nsid w:val="6BC412AD"/>
    <w:multiLevelType w:val="hybridMultilevel"/>
    <w:tmpl w:val="13C0F7EA"/>
    <w:lvl w:ilvl="0" w:tplc="5FC2FDF2">
      <w:start w:val="1"/>
      <w:numFmt w:val="decimal"/>
      <w:lvlText w:val="%1."/>
      <w:lvlJc w:val="left"/>
      <w:pPr>
        <w:ind w:left="720" w:hanging="360"/>
      </w:pPr>
    </w:lvl>
    <w:lvl w:ilvl="1" w:tplc="D8BA11DA">
      <w:start w:val="1"/>
      <w:numFmt w:val="decimal"/>
      <w:lvlText w:val="%2."/>
      <w:lvlJc w:val="left"/>
      <w:pPr>
        <w:tabs>
          <w:tab w:val="num" w:pos="1440"/>
        </w:tabs>
        <w:ind w:left="1440" w:hanging="360"/>
      </w:pPr>
    </w:lvl>
    <w:lvl w:ilvl="2" w:tplc="56A2FDC6">
      <w:start w:val="1"/>
      <w:numFmt w:val="decimal"/>
      <w:lvlText w:val="%3."/>
      <w:lvlJc w:val="left"/>
      <w:pPr>
        <w:tabs>
          <w:tab w:val="num" w:pos="2160"/>
        </w:tabs>
        <w:ind w:left="2160" w:hanging="360"/>
      </w:pPr>
    </w:lvl>
    <w:lvl w:ilvl="3" w:tplc="473C25B4">
      <w:start w:val="1"/>
      <w:numFmt w:val="decimal"/>
      <w:lvlText w:val="%4."/>
      <w:lvlJc w:val="left"/>
      <w:pPr>
        <w:tabs>
          <w:tab w:val="num" w:pos="2880"/>
        </w:tabs>
        <w:ind w:left="2880" w:hanging="360"/>
      </w:pPr>
    </w:lvl>
    <w:lvl w:ilvl="4" w:tplc="F626B2A0">
      <w:start w:val="1"/>
      <w:numFmt w:val="decimal"/>
      <w:lvlText w:val="%5."/>
      <w:lvlJc w:val="left"/>
      <w:pPr>
        <w:tabs>
          <w:tab w:val="num" w:pos="3600"/>
        </w:tabs>
        <w:ind w:left="3600" w:hanging="360"/>
      </w:pPr>
    </w:lvl>
    <w:lvl w:ilvl="5" w:tplc="123036D8">
      <w:start w:val="1"/>
      <w:numFmt w:val="decimal"/>
      <w:lvlText w:val="%6."/>
      <w:lvlJc w:val="left"/>
      <w:pPr>
        <w:tabs>
          <w:tab w:val="num" w:pos="4320"/>
        </w:tabs>
        <w:ind w:left="4320" w:hanging="360"/>
      </w:pPr>
    </w:lvl>
    <w:lvl w:ilvl="6" w:tplc="6C0EBC4C">
      <w:start w:val="1"/>
      <w:numFmt w:val="decimal"/>
      <w:lvlText w:val="%7."/>
      <w:lvlJc w:val="left"/>
      <w:pPr>
        <w:tabs>
          <w:tab w:val="num" w:pos="5040"/>
        </w:tabs>
        <w:ind w:left="5040" w:hanging="360"/>
      </w:pPr>
    </w:lvl>
    <w:lvl w:ilvl="7" w:tplc="4FEC92EE">
      <w:start w:val="1"/>
      <w:numFmt w:val="decimal"/>
      <w:lvlText w:val="%8."/>
      <w:lvlJc w:val="left"/>
      <w:pPr>
        <w:tabs>
          <w:tab w:val="num" w:pos="5760"/>
        </w:tabs>
        <w:ind w:left="5760" w:hanging="360"/>
      </w:pPr>
    </w:lvl>
    <w:lvl w:ilvl="8" w:tplc="5D3AFA1E">
      <w:start w:val="1"/>
      <w:numFmt w:val="decimal"/>
      <w:lvlText w:val="%9."/>
      <w:lvlJc w:val="left"/>
      <w:pPr>
        <w:tabs>
          <w:tab w:val="num" w:pos="6480"/>
        </w:tabs>
        <w:ind w:left="6480" w:hanging="360"/>
      </w:pPr>
    </w:lvl>
  </w:abstractNum>
  <w:abstractNum w:abstractNumId="26" w15:restartNumberingAfterBreak="0">
    <w:nsid w:val="6C123DA2"/>
    <w:multiLevelType w:val="hybridMultilevel"/>
    <w:tmpl w:val="2F9E5060"/>
    <w:lvl w:ilvl="0" w:tplc="0040E6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6E6023E0"/>
    <w:multiLevelType w:val="hybridMultilevel"/>
    <w:tmpl w:val="62247BC6"/>
    <w:lvl w:ilvl="0" w:tplc="127EC7A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34314B0"/>
    <w:multiLevelType w:val="singleLevel"/>
    <w:tmpl w:val="BEDC704E"/>
    <w:lvl w:ilvl="0">
      <w:start w:val="3"/>
      <w:numFmt w:val="bullet"/>
      <w:lvlText w:val="-"/>
      <w:lvlJc w:val="left"/>
      <w:pPr>
        <w:tabs>
          <w:tab w:val="num" w:pos="786"/>
        </w:tabs>
        <w:ind w:left="786" w:hanging="360"/>
      </w:pPr>
      <w:rPr>
        <w:rFonts w:hint="default"/>
      </w:rPr>
    </w:lvl>
  </w:abstractNum>
  <w:abstractNum w:abstractNumId="29" w15:restartNumberingAfterBreak="0">
    <w:nsid w:val="76BB3D99"/>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30" w15:restartNumberingAfterBreak="0">
    <w:nsid w:val="787F002A"/>
    <w:multiLevelType w:val="hybridMultilevel"/>
    <w:tmpl w:val="EC007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pStyle w:val="6"/>
      <w:lvlText w:val="%1%2."/>
      <w:lvlJc w:val="left"/>
      <w:pPr>
        <w:tabs>
          <w:tab w:val="num" w:pos="720"/>
        </w:tabs>
        <w:ind w:left="357" w:hanging="357"/>
      </w:pPr>
      <w:rPr>
        <w:rFonts w:hint="default"/>
      </w:rPr>
    </w:lvl>
    <w:lvl w:ilvl="2">
      <w:start w:val="1"/>
      <w:numFmt w:val="decimal"/>
      <w:pStyle w:val="7"/>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2" w15:restartNumberingAfterBreak="0">
    <w:nsid w:val="7FD4401D"/>
    <w:multiLevelType w:val="hybridMultilevel"/>
    <w:tmpl w:val="5726B6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1"/>
  </w:num>
  <w:num w:numId="3">
    <w:abstractNumId w:val="28"/>
  </w:num>
  <w:num w:numId="4">
    <w:abstractNumId w:val="3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9"/>
  </w:num>
  <w:num w:numId="8">
    <w:abstractNumId w:val="29"/>
  </w:num>
  <w:num w:numId="9">
    <w:abstractNumId w:val="12"/>
  </w:num>
  <w:num w:numId="10">
    <w:abstractNumId w:val="27"/>
  </w:num>
  <w:num w:numId="11">
    <w:abstractNumId w:val="15"/>
  </w:num>
  <w:num w:numId="12">
    <w:abstractNumId w:val="32"/>
  </w:num>
  <w:num w:numId="13">
    <w:abstractNumId w:val="8"/>
  </w:num>
  <w:num w:numId="14">
    <w:abstractNumId w:val="23"/>
  </w:num>
  <w:num w:numId="15">
    <w:abstractNumId w:val="14"/>
  </w:num>
  <w:num w:numId="16">
    <w:abstractNumId w:val="7"/>
  </w:num>
  <w:num w:numId="17">
    <w:abstractNumId w:val="1"/>
  </w:num>
  <w:num w:numId="18">
    <w:abstractNumId w:val="11"/>
  </w:num>
  <w:num w:numId="19">
    <w:abstractNumId w:val="24"/>
  </w:num>
  <w:num w:numId="20">
    <w:abstractNumId w:val="2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
  </w:num>
  <w:num w:numId="25">
    <w:abstractNumId w:val="3"/>
  </w:num>
  <w:num w:numId="26">
    <w:abstractNumId w:val="16"/>
  </w:num>
  <w:num w:numId="27">
    <w:abstractNumId w:val="10"/>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5"/>
  </w:num>
  <w:num w:numId="31">
    <w:abstractNumId w:val="21"/>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F0D"/>
    <w:rsid w:val="002D0FD0"/>
    <w:rsid w:val="00482B7D"/>
    <w:rsid w:val="00CD6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70E9C-C0DD-4008-80E7-AF56550F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F0D"/>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uiPriority w:val="99"/>
    <w:qFormat/>
    <w:rsid w:val="00CD6F0D"/>
    <w:pPr>
      <w:keepNext/>
      <w:outlineLvl w:val="0"/>
    </w:pPr>
    <w:rPr>
      <w:sz w:val="24"/>
    </w:rPr>
  </w:style>
  <w:style w:type="paragraph" w:styleId="2">
    <w:name w:val="heading 2"/>
    <w:aliases w:val="H2,&quot;Изумруд&quot;"/>
    <w:basedOn w:val="a"/>
    <w:next w:val="a"/>
    <w:link w:val="20"/>
    <w:qFormat/>
    <w:rsid w:val="00CD6F0D"/>
    <w:pPr>
      <w:keepNext/>
      <w:autoSpaceDE w:val="0"/>
      <w:autoSpaceDN w:val="0"/>
      <w:adjustRightInd w:val="0"/>
      <w:ind w:firstLine="485"/>
      <w:jc w:val="both"/>
      <w:outlineLvl w:val="1"/>
    </w:pPr>
    <w:rPr>
      <w:rFonts w:ascii="Arial" w:hAnsi="Arial" w:cs="Arial"/>
      <w:b/>
      <w:bCs/>
      <w:sz w:val="22"/>
      <w:szCs w:val="22"/>
    </w:rPr>
  </w:style>
  <w:style w:type="paragraph" w:styleId="3">
    <w:name w:val="heading 3"/>
    <w:basedOn w:val="a"/>
    <w:next w:val="a"/>
    <w:link w:val="30"/>
    <w:uiPriority w:val="99"/>
    <w:qFormat/>
    <w:rsid w:val="00CD6F0D"/>
    <w:pPr>
      <w:keepNext/>
      <w:spacing w:before="240" w:after="60"/>
      <w:outlineLvl w:val="2"/>
    </w:pPr>
    <w:rPr>
      <w:rFonts w:ascii="Arial" w:hAnsi="Arial" w:cs="Arial"/>
      <w:b/>
      <w:bCs/>
      <w:sz w:val="26"/>
      <w:szCs w:val="26"/>
    </w:rPr>
  </w:style>
  <w:style w:type="paragraph" w:styleId="4">
    <w:name w:val="heading 4"/>
    <w:basedOn w:val="a"/>
    <w:next w:val="a"/>
    <w:link w:val="40"/>
    <w:qFormat/>
    <w:rsid w:val="00CD6F0D"/>
    <w:pPr>
      <w:keepNext/>
      <w:autoSpaceDE w:val="0"/>
      <w:autoSpaceDN w:val="0"/>
      <w:adjustRightInd w:val="0"/>
      <w:ind w:firstLine="485"/>
      <w:jc w:val="both"/>
      <w:outlineLvl w:val="3"/>
    </w:pPr>
    <w:rPr>
      <w:b/>
      <w:bCs/>
      <w:sz w:val="24"/>
      <w:szCs w:val="22"/>
    </w:rPr>
  </w:style>
  <w:style w:type="paragraph" w:styleId="50">
    <w:name w:val="heading 5"/>
    <w:basedOn w:val="a"/>
    <w:next w:val="a"/>
    <w:link w:val="5"/>
    <w:uiPriority w:val="99"/>
    <w:qFormat/>
    <w:rsid w:val="00CD6F0D"/>
    <w:pPr>
      <w:spacing w:before="240" w:after="60"/>
      <w:outlineLvl w:val="4"/>
    </w:pPr>
    <w:rPr>
      <w:b/>
      <w:bCs/>
      <w:i/>
      <w:iCs/>
      <w:sz w:val="26"/>
      <w:szCs w:val="26"/>
    </w:rPr>
  </w:style>
  <w:style w:type="paragraph" w:styleId="60">
    <w:name w:val="heading 6"/>
    <w:aliases w:val="H6"/>
    <w:basedOn w:val="a"/>
    <w:next w:val="a"/>
    <w:link w:val="6"/>
    <w:uiPriority w:val="99"/>
    <w:qFormat/>
    <w:rsid w:val="00CD6F0D"/>
    <w:pPr>
      <w:spacing w:before="240" w:after="60"/>
      <w:outlineLvl w:val="5"/>
    </w:pPr>
    <w:rPr>
      <w:b/>
      <w:bCs/>
      <w:sz w:val="22"/>
      <w:szCs w:val="22"/>
      <w:lang w:val="en-US" w:eastAsia="en-US"/>
    </w:rPr>
  </w:style>
  <w:style w:type="paragraph" w:styleId="70">
    <w:name w:val="heading 7"/>
    <w:basedOn w:val="a"/>
    <w:next w:val="a"/>
    <w:link w:val="7"/>
    <w:uiPriority w:val="99"/>
    <w:qFormat/>
    <w:rsid w:val="00CD6F0D"/>
    <w:pPr>
      <w:spacing w:before="240" w:after="60"/>
      <w:outlineLvl w:val="6"/>
    </w:pPr>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CD6F0D"/>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
    <w:basedOn w:val="a0"/>
    <w:link w:val="2"/>
    <w:rsid w:val="00CD6F0D"/>
    <w:rPr>
      <w:rFonts w:ascii="Arial" w:eastAsia="Times New Roman" w:hAnsi="Arial" w:cs="Arial"/>
      <w:b/>
      <w:bCs/>
      <w:lang w:eastAsia="ru-RU"/>
    </w:rPr>
  </w:style>
  <w:style w:type="character" w:customStyle="1" w:styleId="30">
    <w:name w:val="Заголовок 3 Знак"/>
    <w:basedOn w:val="a0"/>
    <w:link w:val="3"/>
    <w:uiPriority w:val="99"/>
    <w:rsid w:val="00CD6F0D"/>
    <w:rPr>
      <w:rFonts w:ascii="Arial" w:eastAsia="Times New Roman" w:hAnsi="Arial" w:cs="Arial"/>
      <w:b/>
      <w:bCs/>
      <w:sz w:val="26"/>
      <w:szCs w:val="26"/>
      <w:lang w:eastAsia="ru-RU"/>
    </w:rPr>
  </w:style>
  <w:style w:type="character" w:customStyle="1" w:styleId="40">
    <w:name w:val="Заголовок 4 Знак"/>
    <w:basedOn w:val="a0"/>
    <w:link w:val="4"/>
    <w:rsid w:val="00CD6F0D"/>
    <w:rPr>
      <w:rFonts w:ascii="Times New Roman" w:eastAsia="Times New Roman" w:hAnsi="Times New Roman" w:cs="Times New Roman"/>
      <w:b/>
      <w:bCs/>
      <w:sz w:val="24"/>
      <w:lang w:eastAsia="ru-RU"/>
    </w:rPr>
  </w:style>
  <w:style w:type="character" w:customStyle="1" w:styleId="5">
    <w:name w:val="Заголовок 5 Знак"/>
    <w:basedOn w:val="a0"/>
    <w:link w:val="50"/>
    <w:uiPriority w:val="99"/>
    <w:rsid w:val="00CD6F0D"/>
    <w:rPr>
      <w:rFonts w:ascii="Times New Roman" w:eastAsia="Times New Roman" w:hAnsi="Times New Roman" w:cs="Times New Roman"/>
      <w:b/>
      <w:bCs/>
      <w:i/>
      <w:iCs/>
      <w:sz w:val="26"/>
      <w:szCs w:val="26"/>
      <w:lang w:eastAsia="ru-RU"/>
    </w:rPr>
  </w:style>
  <w:style w:type="character" w:customStyle="1" w:styleId="6">
    <w:name w:val="Заголовок 6 Знак"/>
    <w:aliases w:val="H6 Знак"/>
    <w:basedOn w:val="a0"/>
    <w:link w:val="60"/>
    <w:uiPriority w:val="99"/>
    <w:rsid w:val="00CD6F0D"/>
    <w:rPr>
      <w:rFonts w:ascii="Times New Roman" w:eastAsia="Times New Roman" w:hAnsi="Times New Roman" w:cs="Times New Roman"/>
      <w:b/>
      <w:bCs/>
      <w:lang w:val="en-US"/>
    </w:rPr>
  </w:style>
  <w:style w:type="character" w:customStyle="1" w:styleId="7">
    <w:name w:val="Заголовок 7 Знак"/>
    <w:basedOn w:val="a0"/>
    <w:link w:val="70"/>
    <w:uiPriority w:val="99"/>
    <w:rsid w:val="00CD6F0D"/>
    <w:rPr>
      <w:rFonts w:ascii="Times New Roman" w:eastAsia="Times New Roman" w:hAnsi="Times New Roman" w:cs="Times New Roman"/>
      <w:sz w:val="24"/>
      <w:szCs w:val="24"/>
      <w:lang w:val="en-US"/>
    </w:rPr>
  </w:style>
  <w:style w:type="paragraph" w:styleId="a3">
    <w:name w:val="List"/>
    <w:basedOn w:val="a"/>
    <w:rsid w:val="00CD6F0D"/>
    <w:pPr>
      <w:numPr>
        <w:numId w:val="1"/>
      </w:numPr>
      <w:spacing w:before="40" w:after="40"/>
      <w:jc w:val="both"/>
    </w:pPr>
    <w:rPr>
      <w:sz w:val="24"/>
    </w:rPr>
  </w:style>
  <w:style w:type="paragraph" w:customStyle="1" w:styleId="11">
    <w:name w:val="Номер1"/>
    <w:basedOn w:val="a3"/>
    <w:rsid w:val="00CD6F0D"/>
    <w:pPr>
      <w:numPr>
        <w:ilvl w:val="1"/>
        <w:numId w:val="2"/>
      </w:numPr>
      <w:tabs>
        <w:tab w:val="clear" w:pos="720"/>
        <w:tab w:val="num" w:pos="1620"/>
      </w:tabs>
      <w:ind w:left="1620" w:hanging="360"/>
    </w:pPr>
    <w:rPr>
      <w:sz w:val="22"/>
    </w:rPr>
  </w:style>
  <w:style w:type="paragraph" w:customStyle="1" w:styleId="21">
    <w:name w:val="Номер2"/>
    <w:basedOn w:val="22"/>
    <w:rsid w:val="00CD6F0D"/>
    <w:pPr>
      <w:numPr>
        <w:ilvl w:val="2"/>
        <w:numId w:val="2"/>
      </w:numPr>
      <w:tabs>
        <w:tab w:val="clear" w:pos="1077"/>
        <w:tab w:val="left" w:pos="964"/>
        <w:tab w:val="num" w:pos="2340"/>
      </w:tabs>
      <w:ind w:left="2340" w:hanging="180"/>
    </w:pPr>
    <w:rPr>
      <w:sz w:val="22"/>
    </w:rPr>
  </w:style>
  <w:style w:type="paragraph" w:customStyle="1" w:styleId="22">
    <w:name w:val="Список2"/>
    <w:basedOn w:val="a3"/>
    <w:rsid w:val="00CD6F0D"/>
    <w:pPr>
      <w:tabs>
        <w:tab w:val="clear" w:pos="360"/>
        <w:tab w:val="left" w:pos="851"/>
      </w:tabs>
      <w:ind w:left="850" w:hanging="493"/>
    </w:pPr>
  </w:style>
  <w:style w:type="paragraph" w:customStyle="1" w:styleId="ConsNonformat">
    <w:name w:val="ConsNonformat"/>
    <w:uiPriority w:val="99"/>
    <w:rsid w:val="00CD6F0D"/>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CD6F0D"/>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uiPriority w:val="99"/>
    <w:rsid w:val="00CD6F0D"/>
    <w:pPr>
      <w:widowControl w:val="0"/>
      <w:spacing w:after="0" w:line="240" w:lineRule="auto"/>
      <w:ind w:right="19772" w:firstLine="720"/>
    </w:pPr>
    <w:rPr>
      <w:rFonts w:ascii="Arial" w:eastAsia="Times New Roman" w:hAnsi="Arial" w:cs="Times New Roman"/>
      <w:sz w:val="20"/>
      <w:szCs w:val="20"/>
      <w:lang w:eastAsia="ru-RU"/>
    </w:rPr>
  </w:style>
  <w:style w:type="paragraph" w:styleId="a4">
    <w:name w:val="footnote text"/>
    <w:basedOn w:val="a"/>
    <w:link w:val="a5"/>
    <w:semiHidden/>
    <w:rsid w:val="00CD6F0D"/>
  </w:style>
  <w:style w:type="character" w:customStyle="1" w:styleId="a5">
    <w:name w:val="Текст сноски Знак"/>
    <w:basedOn w:val="a0"/>
    <w:link w:val="a4"/>
    <w:semiHidden/>
    <w:rsid w:val="00CD6F0D"/>
    <w:rPr>
      <w:rFonts w:ascii="Times New Roman" w:eastAsia="Times New Roman" w:hAnsi="Times New Roman" w:cs="Times New Roman"/>
      <w:sz w:val="20"/>
      <w:szCs w:val="20"/>
      <w:lang w:eastAsia="ru-RU"/>
    </w:rPr>
  </w:style>
  <w:style w:type="character" w:styleId="a6">
    <w:name w:val="page number"/>
    <w:basedOn w:val="a0"/>
    <w:rsid w:val="00CD6F0D"/>
  </w:style>
  <w:style w:type="paragraph" w:styleId="a7">
    <w:name w:val="footer"/>
    <w:basedOn w:val="a"/>
    <w:link w:val="a8"/>
    <w:rsid w:val="00CD6F0D"/>
    <w:pPr>
      <w:tabs>
        <w:tab w:val="center" w:pos="4677"/>
        <w:tab w:val="right" w:pos="9355"/>
      </w:tabs>
    </w:pPr>
    <w:rPr>
      <w:sz w:val="24"/>
      <w:lang w:val="en-US"/>
    </w:rPr>
  </w:style>
  <w:style w:type="character" w:customStyle="1" w:styleId="a8">
    <w:name w:val="Нижний колонтитул Знак"/>
    <w:basedOn w:val="a0"/>
    <w:link w:val="a7"/>
    <w:rsid w:val="00CD6F0D"/>
    <w:rPr>
      <w:rFonts w:ascii="Times New Roman" w:eastAsia="Times New Roman" w:hAnsi="Times New Roman" w:cs="Times New Roman"/>
      <w:sz w:val="24"/>
      <w:szCs w:val="20"/>
      <w:lang w:val="en-US" w:eastAsia="ru-RU"/>
    </w:rPr>
  </w:style>
  <w:style w:type="paragraph" w:styleId="a9">
    <w:name w:val="Body Text Indent"/>
    <w:basedOn w:val="a"/>
    <w:link w:val="aa"/>
    <w:uiPriority w:val="99"/>
    <w:rsid w:val="00CD6F0D"/>
    <w:pPr>
      <w:ind w:firstLine="540"/>
      <w:jc w:val="both"/>
    </w:pPr>
    <w:rPr>
      <w:color w:val="000000"/>
      <w:sz w:val="24"/>
      <w:lang w:val="x-none" w:eastAsia="x-none"/>
    </w:rPr>
  </w:style>
  <w:style w:type="character" w:customStyle="1" w:styleId="aa">
    <w:name w:val="Основной текст с отступом Знак"/>
    <w:basedOn w:val="a0"/>
    <w:link w:val="a9"/>
    <w:uiPriority w:val="99"/>
    <w:rsid w:val="00CD6F0D"/>
    <w:rPr>
      <w:rFonts w:ascii="Times New Roman" w:eastAsia="Times New Roman" w:hAnsi="Times New Roman" w:cs="Times New Roman"/>
      <w:color w:val="000000"/>
      <w:sz w:val="24"/>
      <w:szCs w:val="20"/>
      <w:lang w:val="x-none" w:eastAsia="x-none"/>
    </w:rPr>
  </w:style>
  <w:style w:type="paragraph" w:styleId="ab">
    <w:name w:val="Body Text"/>
    <w:basedOn w:val="a"/>
    <w:link w:val="ac"/>
    <w:rsid w:val="00CD6F0D"/>
    <w:rPr>
      <w:sz w:val="24"/>
    </w:rPr>
  </w:style>
  <w:style w:type="character" w:customStyle="1" w:styleId="ac">
    <w:name w:val="Основной текст Знак"/>
    <w:basedOn w:val="a0"/>
    <w:link w:val="ab"/>
    <w:rsid w:val="00CD6F0D"/>
    <w:rPr>
      <w:rFonts w:ascii="Times New Roman" w:eastAsia="Times New Roman" w:hAnsi="Times New Roman" w:cs="Times New Roman"/>
      <w:sz w:val="24"/>
      <w:szCs w:val="20"/>
      <w:lang w:eastAsia="ru-RU"/>
    </w:rPr>
  </w:style>
  <w:style w:type="paragraph" w:customStyle="1" w:styleId="ConsPlusNormal">
    <w:name w:val="ConsPlusNormal"/>
    <w:rsid w:val="00CD6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D6F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6F0D"/>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d">
    <w:name w:val="header"/>
    <w:basedOn w:val="a"/>
    <w:link w:val="ae"/>
    <w:uiPriority w:val="99"/>
    <w:unhideWhenUsed/>
    <w:rsid w:val="00CD6F0D"/>
    <w:pPr>
      <w:tabs>
        <w:tab w:val="center" w:pos="4677"/>
        <w:tab w:val="right" w:pos="9355"/>
      </w:tabs>
    </w:pPr>
  </w:style>
  <w:style w:type="character" w:customStyle="1" w:styleId="ae">
    <w:name w:val="Верхний колонтитул Знак"/>
    <w:basedOn w:val="a0"/>
    <w:link w:val="ad"/>
    <w:uiPriority w:val="99"/>
    <w:rsid w:val="00CD6F0D"/>
    <w:rPr>
      <w:rFonts w:ascii="Times New Roman" w:eastAsia="Times New Roman" w:hAnsi="Times New Roman" w:cs="Times New Roman"/>
      <w:sz w:val="20"/>
      <w:szCs w:val="20"/>
      <w:lang w:eastAsia="ru-RU"/>
    </w:rPr>
  </w:style>
  <w:style w:type="paragraph" w:styleId="af">
    <w:name w:val="Normal (Web)"/>
    <w:basedOn w:val="a"/>
    <w:uiPriority w:val="99"/>
    <w:unhideWhenUsed/>
    <w:rsid w:val="00CD6F0D"/>
    <w:pPr>
      <w:spacing w:before="100" w:beforeAutospacing="1" w:after="100" w:afterAutospacing="1"/>
    </w:pPr>
    <w:rPr>
      <w:sz w:val="24"/>
      <w:szCs w:val="24"/>
    </w:rPr>
  </w:style>
  <w:style w:type="paragraph" w:customStyle="1" w:styleId="western">
    <w:name w:val="western"/>
    <w:basedOn w:val="a"/>
    <w:rsid w:val="00CD6F0D"/>
    <w:pPr>
      <w:spacing w:before="100" w:beforeAutospacing="1" w:after="100" w:afterAutospacing="1"/>
    </w:pPr>
    <w:rPr>
      <w:sz w:val="24"/>
      <w:szCs w:val="24"/>
    </w:rPr>
  </w:style>
  <w:style w:type="paragraph" w:styleId="23">
    <w:name w:val="Body Text 2"/>
    <w:basedOn w:val="a"/>
    <w:link w:val="24"/>
    <w:uiPriority w:val="99"/>
    <w:rsid w:val="00CD6F0D"/>
    <w:pPr>
      <w:spacing w:after="120" w:line="480" w:lineRule="auto"/>
    </w:pPr>
    <w:rPr>
      <w:sz w:val="24"/>
      <w:szCs w:val="24"/>
      <w:lang w:val="en-US" w:eastAsia="en-US"/>
    </w:rPr>
  </w:style>
  <w:style w:type="character" w:customStyle="1" w:styleId="24">
    <w:name w:val="Основной текст 2 Знак"/>
    <w:basedOn w:val="a0"/>
    <w:link w:val="23"/>
    <w:uiPriority w:val="99"/>
    <w:rsid w:val="00CD6F0D"/>
    <w:rPr>
      <w:rFonts w:ascii="Times New Roman" w:eastAsia="Times New Roman" w:hAnsi="Times New Roman" w:cs="Times New Roman"/>
      <w:sz w:val="24"/>
      <w:szCs w:val="24"/>
      <w:lang w:val="en-US"/>
    </w:rPr>
  </w:style>
  <w:style w:type="character" w:customStyle="1" w:styleId="hl41">
    <w:name w:val="hl41"/>
    <w:rsid w:val="00CD6F0D"/>
    <w:rPr>
      <w:b/>
      <w:bCs/>
      <w:sz w:val="20"/>
      <w:szCs w:val="20"/>
    </w:rPr>
  </w:style>
  <w:style w:type="paragraph" w:customStyle="1" w:styleId="af0">
    <w:name w:val=" Знак Знак Знак Знак Знак Знак Знак Знак Знак Знак Знак Знак Знак Знак Знак Знак Знак Знак Знак Знак Знак Знак"/>
    <w:basedOn w:val="a"/>
    <w:rsid w:val="00CD6F0D"/>
    <w:pPr>
      <w:spacing w:after="160" w:line="240" w:lineRule="exact"/>
      <w:jc w:val="both"/>
    </w:pPr>
    <w:rPr>
      <w:rFonts w:ascii="Verdana" w:hAnsi="Verdana" w:cs="Arial"/>
      <w:lang w:val="en-US" w:eastAsia="en-US"/>
    </w:rPr>
  </w:style>
  <w:style w:type="paragraph" w:customStyle="1" w:styleId="12">
    <w:name w:val="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CD6F0D"/>
    <w:pPr>
      <w:spacing w:after="160" w:line="240" w:lineRule="exact"/>
      <w:jc w:val="both"/>
    </w:pPr>
    <w:rPr>
      <w:rFonts w:ascii="Verdana" w:hAnsi="Verdana" w:cs="Arial"/>
      <w:lang w:val="en-US" w:eastAsia="en-US"/>
    </w:rPr>
  </w:style>
  <w:style w:type="character" w:styleId="af1">
    <w:name w:val="Hyperlink"/>
    <w:basedOn w:val="a0"/>
    <w:uiPriority w:val="99"/>
    <w:rsid w:val="00CD6F0D"/>
    <w:rPr>
      <w:color w:val="0000FF"/>
      <w:u w:val="single"/>
    </w:rPr>
  </w:style>
  <w:style w:type="character" w:styleId="af2">
    <w:name w:val="FollowedHyperlink"/>
    <w:basedOn w:val="a0"/>
    <w:uiPriority w:val="99"/>
    <w:rsid w:val="00CD6F0D"/>
    <w:rPr>
      <w:color w:val="800080"/>
      <w:u w:val="single"/>
    </w:rPr>
  </w:style>
  <w:style w:type="paragraph" w:customStyle="1" w:styleId="xl25">
    <w:name w:val="xl25"/>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6">
    <w:name w:val="xl26"/>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7">
    <w:name w:val="xl27"/>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28">
    <w:name w:val="xl28"/>
    <w:basedOn w:val="a"/>
    <w:rsid w:val="00CD6F0D"/>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9">
    <w:name w:val="xl29"/>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0">
    <w:name w:val="xl30"/>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1">
    <w:name w:val="xl31"/>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2">
    <w:name w:val="xl32"/>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3">
    <w:name w:val="xl33"/>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4">
    <w:name w:val="xl34"/>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5">
    <w:name w:val="xl35"/>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6">
    <w:name w:val="xl36"/>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7">
    <w:name w:val="xl37"/>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8">
    <w:name w:val="xl38"/>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39">
    <w:name w:val="xl39"/>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40">
    <w:name w:val="xl40"/>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1">
    <w:name w:val="xl41"/>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2">
    <w:name w:val="xl42"/>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5">
    <w:name w:val="xl45"/>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6">
    <w:name w:val="xl46"/>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7">
    <w:name w:val="xl47"/>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8">
    <w:name w:val="xl48"/>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9">
    <w:name w:val="xl49"/>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0">
    <w:name w:val="xl50"/>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1">
    <w:name w:val="xl51"/>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4">
    <w:name w:val="xl54"/>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5">
    <w:name w:val="xl55"/>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57">
    <w:name w:val="xl57"/>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58">
    <w:name w:val="xl58"/>
    <w:basedOn w:val="a"/>
    <w:rsid w:val="00CD6F0D"/>
    <w:pPr>
      <w:spacing w:before="100" w:beforeAutospacing="1" w:after="100" w:afterAutospacing="1"/>
      <w:jc w:val="center"/>
    </w:pPr>
    <w:rPr>
      <w:b/>
      <w:bCs/>
      <w:sz w:val="24"/>
      <w:szCs w:val="24"/>
    </w:rPr>
  </w:style>
  <w:style w:type="paragraph" w:customStyle="1" w:styleId="xl59">
    <w:name w:val="xl59"/>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60">
    <w:name w:val="xl60"/>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1">
    <w:name w:val="xl61"/>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2">
    <w:name w:val="xl62"/>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3">
    <w:name w:val="xl63"/>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4">
    <w:name w:val="xl64"/>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
    <w:uiPriority w:val="99"/>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1">
    <w:name w:val="xl71"/>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4">
    <w:name w:val="xl74"/>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5">
    <w:name w:val="xl75"/>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CD6F0D"/>
    <w:pPr>
      <w:spacing w:before="100" w:beforeAutospacing="1" w:after="100" w:afterAutospacing="1"/>
      <w:jc w:val="center"/>
    </w:pPr>
    <w:rPr>
      <w:b/>
      <w:bCs/>
      <w:sz w:val="24"/>
      <w:szCs w:val="24"/>
    </w:rPr>
  </w:style>
  <w:style w:type="paragraph" w:customStyle="1" w:styleId="xl83">
    <w:name w:val="xl83"/>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rsid w:val="00CD6F0D"/>
    <w:pPr>
      <w:spacing w:before="100" w:beforeAutospacing="1" w:after="100" w:afterAutospacing="1"/>
      <w:jc w:val="right"/>
    </w:pPr>
    <w:rPr>
      <w:b/>
      <w:bCs/>
      <w:sz w:val="24"/>
      <w:szCs w:val="24"/>
    </w:rPr>
  </w:style>
  <w:style w:type="paragraph" w:customStyle="1" w:styleId="xl85">
    <w:name w:val="xl85"/>
    <w:basedOn w:val="a"/>
    <w:rsid w:val="00CD6F0D"/>
    <w:pPr>
      <w:spacing w:before="100" w:beforeAutospacing="1" w:after="100" w:afterAutospacing="1"/>
      <w:jc w:val="center"/>
    </w:pPr>
    <w:rPr>
      <w:b/>
      <w:bCs/>
      <w:sz w:val="24"/>
      <w:szCs w:val="24"/>
    </w:rPr>
  </w:style>
  <w:style w:type="paragraph" w:customStyle="1" w:styleId="xl86">
    <w:name w:val="xl86"/>
    <w:basedOn w:val="a"/>
    <w:rsid w:val="00CD6F0D"/>
    <w:pPr>
      <w:spacing w:before="100" w:beforeAutospacing="1" w:after="100" w:afterAutospacing="1"/>
      <w:jc w:val="center"/>
    </w:pPr>
    <w:rPr>
      <w:b/>
      <w:bCs/>
      <w:sz w:val="24"/>
      <w:szCs w:val="24"/>
    </w:rPr>
  </w:style>
  <w:style w:type="paragraph" w:customStyle="1" w:styleId="xl87">
    <w:name w:val="xl87"/>
    <w:basedOn w:val="a"/>
    <w:rsid w:val="00CD6F0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
    <w:rsid w:val="00CD6F0D"/>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
    <w:rsid w:val="00CD6F0D"/>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
    <w:rsid w:val="00CD6F0D"/>
    <w:pPr>
      <w:spacing w:before="100" w:beforeAutospacing="1" w:after="100" w:afterAutospacing="1"/>
    </w:pPr>
    <w:rPr>
      <w:sz w:val="22"/>
      <w:szCs w:val="22"/>
    </w:rPr>
  </w:style>
  <w:style w:type="paragraph" w:customStyle="1" w:styleId="xl91">
    <w:name w:val="xl91"/>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styleId="af3">
    <w:name w:val="Balloon Text"/>
    <w:basedOn w:val="a"/>
    <w:link w:val="af4"/>
    <w:uiPriority w:val="99"/>
    <w:rsid w:val="00CD6F0D"/>
    <w:rPr>
      <w:rFonts w:ascii="Tahoma" w:hAnsi="Tahoma" w:cs="Tahoma"/>
      <w:sz w:val="16"/>
      <w:szCs w:val="16"/>
    </w:rPr>
  </w:style>
  <w:style w:type="character" w:customStyle="1" w:styleId="af4">
    <w:name w:val="Текст выноски Знак"/>
    <w:basedOn w:val="a0"/>
    <w:link w:val="af3"/>
    <w:uiPriority w:val="99"/>
    <w:rsid w:val="00CD6F0D"/>
    <w:rPr>
      <w:rFonts w:ascii="Tahoma" w:eastAsia="Times New Roman" w:hAnsi="Tahoma" w:cs="Tahoma"/>
      <w:sz w:val="16"/>
      <w:szCs w:val="16"/>
      <w:lang w:eastAsia="ru-RU"/>
    </w:rPr>
  </w:style>
  <w:style w:type="character" w:styleId="af5">
    <w:name w:val="Strong"/>
    <w:basedOn w:val="a0"/>
    <w:qFormat/>
    <w:rsid w:val="00CD6F0D"/>
    <w:rPr>
      <w:b/>
      <w:bCs/>
    </w:rPr>
  </w:style>
  <w:style w:type="character" w:customStyle="1" w:styleId="apple-converted-space">
    <w:name w:val="apple-converted-space"/>
    <w:basedOn w:val="a0"/>
    <w:rsid w:val="00CD6F0D"/>
  </w:style>
  <w:style w:type="paragraph" w:customStyle="1" w:styleId="consplusnormal0">
    <w:name w:val="consplusnormal"/>
    <w:basedOn w:val="a"/>
    <w:rsid w:val="00CD6F0D"/>
    <w:pPr>
      <w:spacing w:before="100" w:beforeAutospacing="1" w:after="100" w:afterAutospacing="1"/>
    </w:pPr>
    <w:rPr>
      <w:sz w:val="24"/>
      <w:szCs w:val="24"/>
    </w:rPr>
  </w:style>
  <w:style w:type="character" w:customStyle="1" w:styleId="8">
    <w:name w:val=" Знак Знак8"/>
    <w:locked/>
    <w:rsid w:val="00CD6F0D"/>
    <w:rPr>
      <w:rFonts w:ascii="Calibri" w:hAnsi="Calibri" w:cs="Times New Roman"/>
      <w:b/>
      <w:bCs/>
    </w:rPr>
  </w:style>
  <w:style w:type="character" w:customStyle="1" w:styleId="71">
    <w:name w:val=" Знак Знак7"/>
    <w:locked/>
    <w:rsid w:val="00CD6F0D"/>
    <w:rPr>
      <w:rFonts w:ascii="Calibri" w:hAnsi="Calibri" w:cs="Times New Roman"/>
      <w:sz w:val="24"/>
      <w:szCs w:val="24"/>
    </w:rPr>
  </w:style>
  <w:style w:type="paragraph" w:styleId="31">
    <w:name w:val="Body Text 3"/>
    <w:basedOn w:val="a"/>
    <w:link w:val="32"/>
    <w:uiPriority w:val="99"/>
    <w:rsid w:val="00CD6F0D"/>
    <w:pPr>
      <w:spacing w:after="120" w:line="276" w:lineRule="auto"/>
    </w:pPr>
    <w:rPr>
      <w:rFonts w:ascii="Calibri" w:hAnsi="Calibri"/>
      <w:sz w:val="16"/>
      <w:szCs w:val="16"/>
      <w:lang w:val="x-none" w:eastAsia="x-none"/>
    </w:rPr>
  </w:style>
  <w:style w:type="character" w:customStyle="1" w:styleId="32">
    <w:name w:val="Основной текст 3 Знак"/>
    <w:basedOn w:val="a0"/>
    <w:link w:val="31"/>
    <w:uiPriority w:val="99"/>
    <w:rsid w:val="00CD6F0D"/>
    <w:rPr>
      <w:rFonts w:ascii="Calibri" w:eastAsia="Times New Roman" w:hAnsi="Calibri" w:cs="Times New Roman"/>
      <w:sz w:val="16"/>
      <w:szCs w:val="16"/>
      <w:lang w:val="x-none" w:eastAsia="x-none"/>
    </w:rPr>
  </w:style>
  <w:style w:type="paragraph" w:styleId="af6">
    <w:name w:val="List Paragraph"/>
    <w:basedOn w:val="a"/>
    <w:uiPriority w:val="34"/>
    <w:qFormat/>
    <w:rsid w:val="00CD6F0D"/>
    <w:pPr>
      <w:spacing w:after="200" w:line="276" w:lineRule="auto"/>
      <w:ind w:left="720"/>
      <w:contextualSpacing/>
    </w:pPr>
    <w:rPr>
      <w:rFonts w:ascii="Calibri" w:hAnsi="Calibri"/>
      <w:sz w:val="22"/>
      <w:szCs w:val="22"/>
    </w:rPr>
  </w:style>
  <w:style w:type="paragraph" w:styleId="af7">
    <w:name w:val="No Spacing"/>
    <w:uiPriority w:val="99"/>
    <w:qFormat/>
    <w:rsid w:val="00CD6F0D"/>
    <w:pPr>
      <w:spacing w:after="0" w:line="240" w:lineRule="auto"/>
    </w:pPr>
    <w:rPr>
      <w:rFonts w:ascii="Calibri" w:eastAsia="Times New Roman" w:hAnsi="Calibri" w:cs="Times New Roman"/>
    </w:rPr>
  </w:style>
  <w:style w:type="character" w:customStyle="1" w:styleId="51">
    <w:name w:val=" Знак Знак5"/>
    <w:locked/>
    <w:rsid w:val="00CD6F0D"/>
    <w:rPr>
      <w:rFonts w:ascii="Calibri" w:hAnsi="Calibri" w:cs="Times New Roman"/>
    </w:rPr>
  </w:style>
  <w:style w:type="paragraph" w:styleId="af8">
    <w:basedOn w:val="a"/>
    <w:next w:val="af9"/>
    <w:link w:val="afa"/>
    <w:uiPriority w:val="99"/>
    <w:qFormat/>
    <w:rsid w:val="00CD6F0D"/>
    <w:pPr>
      <w:jc w:val="center"/>
    </w:pPr>
    <w:rPr>
      <w:rFonts w:asciiTheme="minorHAnsi" w:eastAsiaTheme="minorHAnsi" w:hAnsiTheme="minorHAnsi" w:cstheme="minorBidi"/>
      <w:b/>
      <w:bCs/>
      <w:sz w:val="24"/>
      <w:szCs w:val="24"/>
      <w:lang w:val="x-none" w:eastAsia="x-none"/>
    </w:rPr>
  </w:style>
  <w:style w:type="character" w:customStyle="1" w:styleId="afa">
    <w:name w:val="Название Знак"/>
    <w:link w:val="af8"/>
    <w:uiPriority w:val="99"/>
    <w:locked/>
    <w:rsid w:val="00CD6F0D"/>
    <w:rPr>
      <w:b/>
      <w:bCs/>
      <w:sz w:val="24"/>
      <w:szCs w:val="24"/>
      <w:lang w:val="x-none" w:eastAsia="x-none"/>
    </w:rPr>
  </w:style>
  <w:style w:type="paragraph" w:styleId="afb">
    <w:name w:val="Subtitle"/>
    <w:basedOn w:val="a"/>
    <w:link w:val="afc"/>
    <w:uiPriority w:val="99"/>
    <w:qFormat/>
    <w:rsid w:val="00CD6F0D"/>
    <w:pPr>
      <w:jc w:val="center"/>
    </w:pPr>
    <w:rPr>
      <w:b/>
      <w:bCs/>
      <w:sz w:val="24"/>
      <w:szCs w:val="24"/>
      <w:lang w:val="x-none" w:eastAsia="x-none"/>
    </w:rPr>
  </w:style>
  <w:style w:type="character" w:customStyle="1" w:styleId="afc">
    <w:name w:val="Подзаголовок Знак"/>
    <w:basedOn w:val="a0"/>
    <w:link w:val="afb"/>
    <w:uiPriority w:val="99"/>
    <w:rsid w:val="00CD6F0D"/>
    <w:rPr>
      <w:rFonts w:ascii="Times New Roman" w:eastAsia="Times New Roman" w:hAnsi="Times New Roman" w:cs="Times New Roman"/>
      <w:b/>
      <w:bCs/>
      <w:sz w:val="24"/>
      <w:szCs w:val="24"/>
      <w:lang w:val="x-none" w:eastAsia="x-none"/>
    </w:rPr>
  </w:style>
  <w:style w:type="paragraph" w:customStyle="1" w:styleId="ConsPlusCell">
    <w:name w:val="ConsPlusCell"/>
    <w:uiPriority w:val="99"/>
    <w:rsid w:val="00CD6F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3">
    <w:name w:val="xl93"/>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94">
    <w:name w:val="xl94"/>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
    <w:rsid w:val="00CD6F0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96">
    <w:name w:val="xl96"/>
    <w:basedOn w:val="a"/>
    <w:rsid w:val="00CD6F0D"/>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7">
    <w:name w:val="xl97"/>
    <w:basedOn w:val="a"/>
    <w:rsid w:val="00CD6F0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8">
    <w:name w:val="xl98"/>
    <w:basedOn w:val="a"/>
    <w:rsid w:val="00CD6F0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
    <w:rsid w:val="00CD6F0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00">
    <w:name w:val="xl100"/>
    <w:basedOn w:val="a"/>
    <w:rsid w:val="00CD6F0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1">
    <w:name w:val="xl101"/>
    <w:basedOn w:val="a"/>
    <w:rsid w:val="00CD6F0D"/>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
    <w:rsid w:val="00CD6F0D"/>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03">
    <w:name w:val="xl103"/>
    <w:basedOn w:val="a"/>
    <w:rsid w:val="00CD6F0D"/>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4">
    <w:name w:val="xl104"/>
    <w:basedOn w:val="a"/>
    <w:rsid w:val="00CD6F0D"/>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5">
    <w:name w:val="xl105"/>
    <w:basedOn w:val="a"/>
    <w:rsid w:val="00CD6F0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6">
    <w:name w:val="xl106"/>
    <w:basedOn w:val="a"/>
    <w:rsid w:val="00CD6F0D"/>
    <w:pPr>
      <w:pBdr>
        <w:left w:val="single" w:sz="8"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7">
    <w:name w:val="xl107"/>
    <w:basedOn w:val="a"/>
    <w:rsid w:val="00CD6F0D"/>
    <w:pPr>
      <w:pBdr>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8">
    <w:name w:val="xl108"/>
    <w:basedOn w:val="a"/>
    <w:rsid w:val="00CD6F0D"/>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a"/>
    <w:rsid w:val="00CD6F0D"/>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a"/>
    <w:rsid w:val="00CD6F0D"/>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1">
    <w:name w:val="xl111"/>
    <w:basedOn w:val="a"/>
    <w:rsid w:val="00CD6F0D"/>
    <w:pPr>
      <w:pBdr>
        <w:top w:val="single" w:sz="4"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CD6F0D"/>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13">
    <w:name w:val="xl113"/>
    <w:basedOn w:val="a"/>
    <w:rsid w:val="00CD6F0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4">
    <w:name w:val="xl114"/>
    <w:basedOn w:val="a"/>
    <w:rsid w:val="00CD6F0D"/>
    <w:pPr>
      <w:pBdr>
        <w:top w:val="single" w:sz="4" w:space="0" w:color="auto"/>
        <w:left w:val="single" w:sz="8"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15">
    <w:name w:val="xl115"/>
    <w:basedOn w:val="a"/>
    <w:rsid w:val="00CD6F0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6">
    <w:name w:val="xl116"/>
    <w:basedOn w:val="a"/>
    <w:rsid w:val="00CD6F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rsid w:val="00CD6F0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18">
    <w:name w:val="xl118"/>
    <w:basedOn w:val="a"/>
    <w:rsid w:val="00CD6F0D"/>
    <w:pPr>
      <w:pBdr>
        <w:left w:val="single" w:sz="4" w:space="0" w:color="auto"/>
      </w:pBdr>
      <w:spacing w:before="100" w:beforeAutospacing="1" w:after="100" w:afterAutospacing="1"/>
      <w:textAlignment w:val="center"/>
    </w:pPr>
    <w:rPr>
      <w:sz w:val="24"/>
      <w:szCs w:val="24"/>
    </w:rPr>
  </w:style>
  <w:style w:type="paragraph" w:customStyle="1" w:styleId="xl119">
    <w:name w:val="xl119"/>
    <w:basedOn w:val="a"/>
    <w:rsid w:val="00CD6F0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
    <w:rsid w:val="00CD6F0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2">
    <w:name w:val="xl122"/>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4">
    <w:name w:val="xl124"/>
    <w:basedOn w:val="a"/>
    <w:rsid w:val="00CD6F0D"/>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
    <w:rsid w:val="00CD6F0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6">
    <w:name w:val="xl126"/>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7">
    <w:name w:val="xl127"/>
    <w:basedOn w:val="a"/>
    <w:rsid w:val="00CD6F0D"/>
    <w:pPr>
      <w:pBdr>
        <w:right w:val="single" w:sz="4" w:space="0" w:color="auto"/>
      </w:pBdr>
      <w:spacing w:before="100" w:beforeAutospacing="1" w:after="100" w:afterAutospacing="1"/>
    </w:pPr>
    <w:rPr>
      <w:rFonts w:ascii="Arial" w:hAnsi="Arial" w:cs="Arial"/>
      <w:b/>
      <w:bCs/>
      <w:sz w:val="28"/>
      <w:szCs w:val="28"/>
    </w:rPr>
  </w:style>
  <w:style w:type="paragraph" w:customStyle="1" w:styleId="xl128">
    <w:name w:val="xl128"/>
    <w:basedOn w:val="a"/>
    <w:rsid w:val="00CD6F0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9">
    <w:name w:val="xl129"/>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a"/>
    <w:rsid w:val="00CD6F0D"/>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1">
    <w:name w:val="xl131"/>
    <w:basedOn w:val="a"/>
    <w:rsid w:val="00CD6F0D"/>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2">
    <w:name w:val="xl132"/>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3">
    <w:name w:val="xl133"/>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34">
    <w:name w:val="xl134"/>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5">
    <w:name w:val="xl135"/>
    <w:basedOn w:val="a"/>
    <w:rsid w:val="00CD6F0D"/>
    <w:pPr>
      <w:spacing w:before="100" w:beforeAutospacing="1" w:after="100" w:afterAutospacing="1"/>
    </w:pPr>
    <w:rPr>
      <w:rFonts w:ascii="Arial" w:hAnsi="Arial" w:cs="Arial"/>
      <w:b/>
      <w:bCs/>
      <w:sz w:val="24"/>
      <w:szCs w:val="24"/>
    </w:rPr>
  </w:style>
  <w:style w:type="paragraph" w:customStyle="1" w:styleId="xl136">
    <w:name w:val="xl136"/>
    <w:basedOn w:val="a"/>
    <w:rsid w:val="00CD6F0D"/>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37">
    <w:name w:val="xl137"/>
    <w:basedOn w:val="a"/>
    <w:rsid w:val="00CD6F0D"/>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39">
    <w:name w:val="xl139"/>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0">
    <w:name w:val="xl140"/>
    <w:basedOn w:val="a"/>
    <w:rsid w:val="00CD6F0D"/>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1">
    <w:name w:val="xl141"/>
    <w:basedOn w:val="a"/>
    <w:rsid w:val="00CD6F0D"/>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42">
    <w:name w:val="xl142"/>
    <w:basedOn w:val="a"/>
    <w:rsid w:val="00CD6F0D"/>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sz w:val="24"/>
      <w:szCs w:val="24"/>
    </w:rPr>
  </w:style>
  <w:style w:type="paragraph" w:customStyle="1" w:styleId="xl143">
    <w:name w:val="xl143"/>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44">
    <w:name w:val="xl144"/>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45">
    <w:name w:val="xl145"/>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46">
    <w:name w:val="xl146"/>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147">
    <w:name w:val="xl147"/>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8">
    <w:name w:val="xl148"/>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9">
    <w:name w:val="xl149"/>
    <w:basedOn w:val="a"/>
    <w:rsid w:val="00CD6F0D"/>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0">
    <w:name w:val="xl150"/>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51">
    <w:name w:val="xl151"/>
    <w:basedOn w:val="a"/>
    <w:rsid w:val="00CD6F0D"/>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2">
    <w:name w:val="xl152"/>
    <w:basedOn w:val="a"/>
    <w:rsid w:val="00CD6F0D"/>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3">
    <w:name w:val="xl153"/>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4">
    <w:name w:val="xl154"/>
    <w:basedOn w:val="a"/>
    <w:rsid w:val="00CD6F0D"/>
    <w:pPr>
      <w:spacing w:before="100" w:beforeAutospacing="1" w:after="100" w:afterAutospacing="1"/>
    </w:pPr>
    <w:rPr>
      <w:rFonts w:ascii="Arial" w:hAnsi="Arial" w:cs="Arial"/>
      <w:b/>
      <w:bCs/>
      <w:sz w:val="24"/>
      <w:szCs w:val="24"/>
    </w:rPr>
  </w:style>
  <w:style w:type="paragraph" w:customStyle="1" w:styleId="xl155">
    <w:name w:val="xl155"/>
    <w:basedOn w:val="a"/>
    <w:rsid w:val="00CD6F0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6">
    <w:name w:val="xl156"/>
    <w:basedOn w:val="a"/>
    <w:rsid w:val="00CD6F0D"/>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7">
    <w:name w:val="xl157"/>
    <w:basedOn w:val="a"/>
    <w:rsid w:val="00CD6F0D"/>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8">
    <w:name w:val="xl158"/>
    <w:basedOn w:val="a"/>
    <w:rsid w:val="00CD6F0D"/>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9">
    <w:name w:val="xl159"/>
    <w:basedOn w:val="a"/>
    <w:rsid w:val="00CD6F0D"/>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rPr>
  </w:style>
  <w:style w:type="paragraph" w:customStyle="1" w:styleId="xl160">
    <w:name w:val="xl160"/>
    <w:basedOn w:val="a"/>
    <w:rsid w:val="00CD6F0D"/>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61">
    <w:name w:val="xl161"/>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62">
    <w:name w:val="xl162"/>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63">
    <w:name w:val="xl163"/>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4"/>
      <w:szCs w:val="24"/>
    </w:rPr>
  </w:style>
  <w:style w:type="paragraph" w:customStyle="1" w:styleId="xl164">
    <w:name w:val="xl164"/>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65">
    <w:name w:val="xl165"/>
    <w:basedOn w:val="a"/>
    <w:rsid w:val="00CD6F0D"/>
    <w:pPr>
      <w:pBdr>
        <w:left w:val="single" w:sz="4" w:space="0" w:color="auto"/>
        <w:right w:val="single" w:sz="4" w:space="0" w:color="auto"/>
      </w:pBdr>
      <w:spacing w:before="100" w:beforeAutospacing="1" w:after="100" w:afterAutospacing="1"/>
      <w:jc w:val="center"/>
    </w:pPr>
    <w:rPr>
      <w:sz w:val="24"/>
      <w:szCs w:val="24"/>
    </w:rPr>
  </w:style>
  <w:style w:type="paragraph" w:customStyle="1" w:styleId="xl166">
    <w:name w:val="xl166"/>
    <w:basedOn w:val="a"/>
    <w:rsid w:val="00CD6F0D"/>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7">
    <w:name w:val="xl167"/>
    <w:basedOn w:val="a"/>
    <w:rsid w:val="00CD6F0D"/>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8">
    <w:name w:val="xl168"/>
    <w:basedOn w:val="a"/>
    <w:rsid w:val="00CD6F0D"/>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69">
    <w:name w:val="xl169"/>
    <w:basedOn w:val="a"/>
    <w:rsid w:val="00CD6F0D"/>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0">
    <w:name w:val="xl170"/>
    <w:basedOn w:val="a"/>
    <w:rsid w:val="00CD6F0D"/>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71">
    <w:name w:val="xl171"/>
    <w:basedOn w:val="a"/>
    <w:rsid w:val="00CD6F0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72">
    <w:name w:val="xl172"/>
    <w:basedOn w:val="a"/>
    <w:rsid w:val="00CD6F0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3">
    <w:name w:val="xl173"/>
    <w:basedOn w:val="a"/>
    <w:rsid w:val="00CD6F0D"/>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4">
    <w:name w:val="xl174"/>
    <w:basedOn w:val="a"/>
    <w:rsid w:val="00CD6F0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5">
    <w:name w:val="xl175"/>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76">
    <w:name w:val="xl176"/>
    <w:basedOn w:val="a"/>
    <w:rsid w:val="00CD6F0D"/>
    <w:pPr>
      <w:pBdr>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77">
    <w:name w:val="xl177"/>
    <w:basedOn w:val="a"/>
    <w:rsid w:val="00CD6F0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78">
    <w:name w:val="xl178"/>
    <w:basedOn w:val="a"/>
    <w:rsid w:val="00CD6F0D"/>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79">
    <w:name w:val="xl179"/>
    <w:basedOn w:val="a"/>
    <w:rsid w:val="00CD6F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0">
    <w:name w:val="xl180"/>
    <w:basedOn w:val="a"/>
    <w:rsid w:val="00CD6F0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1">
    <w:name w:val="xl181"/>
    <w:basedOn w:val="a"/>
    <w:rsid w:val="00CD6F0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82">
    <w:name w:val="xl182"/>
    <w:basedOn w:val="a"/>
    <w:rsid w:val="00CD6F0D"/>
    <w:pPr>
      <w:shd w:val="clear" w:color="auto" w:fill="FFFFFF"/>
      <w:spacing w:before="100" w:beforeAutospacing="1" w:after="100" w:afterAutospacing="1"/>
      <w:jc w:val="right"/>
    </w:pPr>
    <w:rPr>
      <w:sz w:val="16"/>
      <w:szCs w:val="16"/>
    </w:rPr>
  </w:style>
  <w:style w:type="paragraph" w:customStyle="1" w:styleId="xl183">
    <w:name w:val="xl183"/>
    <w:basedOn w:val="a"/>
    <w:rsid w:val="00CD6F0D"/>
    <w:pPr>
      <w:spacing w:before="100" w:beforeAutospacing="1" w:after="100" w:afterAutospacing="1"/>
      <w:jc w:val="right"/>
    </w:pPr>
    <w:rPr>
      <w:rFonts w:ascii="Arial" w:hAnsi="Arial" w:cs="Arial"/>
      <w:sz w:val="24"/>
      <w:szCs w:val="24"/>
    </w:rPr>
  </w:style>
  <w:style w:type="paragraph" w:customStyle="1" w:styleId="xl184">
    <w:name w:val="xl184"/>
    <w:basedOn w:val="a"/>
    <w:rsid w:val="00CD6F0D"/>
    <w:pPr>
      <w:spacing w:before="100" w:beforeAutospacing="1" w:after="100" w:afterAutospacing="1"/>
      <w:jc w:val="center"/>
      <w:textAlignment w:val="center"/>
    </w:pPr>
    <w:rPr>
      <w:rFonts w:ascii="Arial" w:hAnsi="Arial" w:cs="Arial"/>
      <w:sz w:val="28"/>
      <w:szCs w:val="28"/>
    </w:rPr>
  </w:style>
  <w:style w:type="paragraph" w:customStyle="1" w:styleId="xl185">
    <w:name w:val="xl185"/>
    <w:basedOn w:val="a"/>
    <w:rsid w:val="00CD6F0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6">
    <w:name w:val="xl186"/>
    <w:basedOn w:val="a"/>
    <w:rsid w:val="00CD6F0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7">
    <w:name w:val="xl187"/>
    <w:basedOn w:val="a"/>
    <w:rsid w:val="00CD6F0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8">
    <w:name w:val="xl188"/>
    <w:basedOn w:val="a"/>
    <w:rsid w:val="00CD6F0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9">
    <w:name w:val="xl189"/>
    <w:basedOn w:val="a"/>
    <w:rsid w:val="00CD6F0D"/>
    <w:pPr>
      <w:shd w:val="clear" w:color="auto" w:fill="FFFFFF"/>
      <w:spacing w:before="100" w:beforeAutospacing="1" w:after="100" w:afterAutospacing="1"/>
      <w:jc w:val="right"/>
    </w:pPr>
    <w:rPr>
      <w:sz w:val="24"/>
      <w:szCs w:val="24"/>
    </w:rPr>
  </w:style>
  <w:style w:type="paragraph" w:customStyle="1" w:styleId="xl190">
    <w:name w:val="xl190"/>
    <w:basedOn w:val="a"/>
    <w:rsid w:val="00CD6F0D"/>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1">
    <w:name w:val="xl191"/>
    <w:basedOn w:val="a"/>
    <w:rsid w:val="00CD6F0D"/>
    <w:pPr>
      <w:pBdr>
        <w:top w:val="single" w:sz="8"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2">
    <w:name w:val="xl192"/>
    <w:basedOn w:val="a"/>
    <w:rsid w:val="00CD6F0D"/>
    <w:pPr>
      <w:pBdr>
        <w:top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3">
    <w:name w:val="xl193"/>
    <w:basedOn w:val="a"/>
    <w:rsid w:val="00CD6F0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
    <w:rsid w:val="00CD6F0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CD6F0D"/>
    <w:pPr>
      <w:spacing w:after="160" w:line="240" w:lineRule="exact"/>
      <w:jc w:val="both"/>
    </w:pPr>
    <w:rPr>
      <w:rFonts w:ascii="Verdana" w:hAnsi="Verdana" w:cs="Arial"/>
      <w:lang w:val="en-US" w:eastAsia="en-US"/>
    </w:rPr>
  </w:style>
  <w:style w:type="table" w:styleId="afd">
    <w:name w:val="Table Grid"/>
    <w:basedOn w:val="a1"/>
    <w:uiPriority w:val="99"/>
    <w:rsid w:val="00CD6F0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uiPriority w:val="99"/>
    <w:semiHidden/>
    <w:locked/>
    <w:rsid w:val="00CD6F0D"/>
    <w:rPr>
      <w:rFonts w:ascii="Times New Roman" w:hAnsi="Times New Roman" w:cs="Times New Roman"/>
      <w:sz w:val="2"/>
    </w:rPr>
  </w:style>
  <w:style w:type="character" w:customStyle="1" w:styleId="13">
    <w:name w:val="Текст выноски Знак1"/>
    <w:uiPriority w:val="99"/>
    <w:semiHidden/>
    <w:locked/>
    <w:rsid w:val="00CD6F0D"/>
    <w:rPr>
      <w:rFonts w:ascii="Tahoma" w:hAnsi="Tahoma" w:cs="Tahoma"/>
      <w:sz w:val="16"/>
      <w:szCs w:val="16"/>
    </w:rPr>
  </w:style>
  <w:style w:type="character" w:customStyle="1" w:styleId="25">
    <w:name w:val="Основной текст с отступом 2 Знак"/>
    <w:link w:val="26"/>
    <w:uiPriority w:val="99"/>
    <w:locked/>
    <w:rsid w:val="00CD6F0D"/>
    <w:rPr>
      <w:rFonts w:ascii="Calibri" w:hAnsi="Calibri"/>
    </w:rPr>
  </w:style>
  <w:style w:type="paragraph" w:styleId="26">
    <w:name w:val="Body Text Indent 2"/>
    <w:basedOn w:val="a"/>
    <w:link w:val="25"/>
    <w:uiPriority w:val="99"/>
    <w:rsid w:val="00CD6F0D"/>
    <w:pPr>
      <w:spacing w:after="120" w:line="480" w:lineRule="auto"/>
      <w:ind w:left="283"/>
    </w:pPr>
    <w:rPr>
      <w:rFonts w:ascii="Calibri" w:eastAsiaTheme="minorHAnsi" w:hAnsi="Calibri" w:cstheme="minorBidi"/>
      <w:sz w:val="22"/>
      <w:szCs w:val="22"/>
      <w:lang w:eastAsia="en-US"/>
    </w:rPr>
  </w:style>
  <w:style w:type="character" w:customStyle="1" w:styleId="210">
    <w:name w:val="Основной текст с отступом 2 Знак1"/>
    <w:basedOn w:val="a0"/>
    <w:uiPriority w:val="99"/>
    <w:rsid w:val="00CD6F0D"/>
    <w:rPr>
      <w:rFonts w:ascii="Times New Roman" w:eastAsia="Times New Roman" w:hAnsi="Times New Roman" w:cs="Times New Roman"/>
      <w:sz w:val="20"/>
      <w:szCs w:val="20"/>
      <w:lang w:eastAsia="ru-RU"/>
    </w:rPr>
  </w:style>
  <w:style w:type="character" w:customStyle="1" w:styleId="BodyTextIndent2Char1">
    <w:name w:val="Body Text Indent 2 Char1"/>
    <w:uiPriority w:val="99"/>
    <w:semiHidden/>
    <w:locked/>
    <w:rsid w:val="00CD6F0D"/>
    <w:rPr>
      <w:rFonts w:cs="Times New Roman"/>
    </w:rPr>
  </w:style>
  <w:style w:type="character" w:customStyle="1" w:styleId="H6">
    <w:name w:val="H6 Знак Знак"/>
    <w:basedOn w:val="a0"/>
    <w:rsid w:val="00CD6F0D"/>
    <w:rPr>
      <w:b/>
      <w:bCs/>
      <w:sz w:val="22"/>
      <w:szCs w:val="22"/>
      <w:lang w:val="en-US" w:eastAsia="en-US"/>
    </w:rPr>
  </w:style>
  <w:style w:type="paragraph" w:styleId="afe">
    <w:name w:val="caption"/>
    <w:basedOn w:val="a"/>
    <w:next w:val="a"/>
    <w:unhideWhenUsed/>
    <w:qFormat/>
    <w:rsid w:val="00CD6F0D"/>
    <w:rPr>
      <w:b/>
      <w:bCs/>
    </w:rPr>
  </w:style>
  <w:style w:type="paragraph" w:customStyle="1" w:styleId="copyright-info">
    <w:name w:val="copyright-info"/>
    <w:basedOn w:val="a"/>
    <w:rsid w:val="00CD6F0D"/>
    <w:pPr>
      <w:spacing w:before="100" w:beforeAutospacing="1" w:after="100" w:afterAutospacing="1"/>
    </w:pPr>
    <w:rPr>
      <w:sz w:val="24"/>
      <w:szCs w:val="24"/>
    </w:rPr>
  </w:style>
  <w:style w:type="character" w:customStyle="1" w:styleId="FontStyle17">
    <w:name w:val="Font Style17"/>
    <w:rsid w:val="00CD6F0D"/>
    <w:rPr>
      <w:rFonts w:ascii="Times New Roman" w:hAnsi="Times New Roman" w:cs="Times New Roman" w:hint="default"/>
      <w:sz w:val="24"/>
      <w:szCs w:val="24"/>
    </w:rPr>
  </w:style>
  <w:style w:type="paragraph" w:customStyle="1" w:styleId="font5">
    <w:name w:val="font5"/>
    <w:basedOn w:val="a"/>
    <w:rsid w:val="00CD6F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CD6F0D"/>
    <w:pPr>
      <w:spacing w:before="100" w:beforeAutospacing="1" w:after="100" w:afterAutospacing="1"/>
    </w:pPr>
    <w:rPr>
      <w:rFonts w:ascii="Tahoma" w:hAnsi="Tahoma" w:cs="Tahoma"/>
      <w:color w:val="000000"/>
      <w:sz w:val="16"/>
      <w:szCs w:val="16"/>
    </w:rPr>
  </w:style>
  <w:style w:type="paragraph" w:customStyle="1" w:styleId="formattext">
    <w:name w:val="formattext"/>
    <w:basedOn w:val="a"/>
    <w:rsid w:val="00CD6F0D"/>
    <w:pPr>
      <w:spacing w:before="100" w:beforeAutospacing="1" w:after="100" w:afterAutospacing="1"/>
    </w:pPr>
    <w:rPr>
      <w:sz w:val="24"/>
      <w:szCs w:val="24"/>
    </w:rPr>
  </w:style>
  <w:style w:type="paragraph" w:styleId="af9">
    <w:name w:val="Title"/>
    <w:basedOn w:val="a"/>
    <w:next w:val="a"/>
    <w:link w:val="aff"/>
    <w:uiPriority w:val="10"/>
    <w:qFormat/>
    <w:rsid w:val="00CD6F0D"/>
    <w:pPr>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0"/>
    <w:link w:val="af9"/>
    <w:uiPriority w:val="10"/>
    <w:rsid w:val="00CD6F0D"/>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6109</Words>
  <Characters>34823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2023-07-26T12:46:00Z</dcterms:created>
  <dcterms:modified xsi:type="dcterms:W3CDTF">2023-07-26T12:46:00Z</dcterms:modified>
</cp:coreProperties>
</file>