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1" w:rsidRDefault="00407D81" w:rsidP="00407D81">
      <w:pPr>
        <w:pStyle w:val="a3"/>
        <w:ind w:left="55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271E676" wp14:editId="06A313F0">
            <wp:extent cx="525975" cy="66217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5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81" w:rsidRDefault="00407D81" w:rsidP="00407D81">
      <w:pPr>
        <w:pStyle w:val="1"/>
        <w:spacing w:line="311" w:lineRule="exact"/>
        <w:ind w:right="317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407D81" w:rsidRDefault="00407D81" w:rsidP="00407D81">
      <w:pPr>
        <w:spacing w:line="322" w:lineRule="exact"/>
        <w:ind w:left="1089" w:right="31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07D81" w:rsidRDefault="00407D81" w:rsidP="00407D81">
      <w:pPr>
        <w:pStyle w:val="1"/>
        <w:spacing w:line="242" w:lineRule="auto"/>
        <w:ind w:left="3197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407D81" w:rsidRDefault="00407D81" w:rsidP="00407D81">
      <w:pPr>
        <w:pStyle w:val="a3"/>
        <w:spacing w:before="1"/>
        <w:rPr>
          <w:b/>
          <w:sz w:val="27"/>
        </w:rPr>
      </w:pPr>
    </w:p>
    <w:p w:rsidR="00407D81" w:rsidRDefault="00407D81" w:rsidP="00407D81">
      <w:pPr>
        <w:ind w:left="1089" w:right="313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6-го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созыва</w:t>
      </w:r>
    </w:p>
    <w:p w:rsidR="00407D81" w:rsidRDefault="00407D81" w:rsidP="00407D81">
      <w:pPr>
        <w:pStyle w:val="a3"/>
        <w:spacing w:before="4"/>
        <w:rPr>
          <w:sz w:val="28"/>
        </w:rPr>
      </w:pPr>
    </w:p>
    <w:p w:rsidR="00407D81" w:rsidRDefault="00407D81" w:rsidP="00407D81">
      <w:pPr>
        <w:pStyle w:val="1"/>
        <w:spacing w:line="322" w:lineRule="exact"/>
        <w:ind w:right="317"/>
      </w:pPr>
      <w:r>
        <w:t>РЕШЕНИЕ</w:t>
      </w:r>
    </w:p>
    <w:p w:rsidR="00407D81" w:rsidRDefault="00407D81" w:rsidP="00407D81">
      <w:pPr>
        <w:ind w:left="1089" w:right="319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137</w:t>
      </w:r>
    </w:p>
    <w:p w:rsidR="00407D81" w:rsidRDefault="00407D81" w:rsidP="00407D81">
      <w:pPr>
        <w:pStyle w:val="a3"/>
        <w:rPr>
          <w:b/>
          <w:sz w:val="30"/>
        </w:rPr>
      </w:pPr>
    </w:p>
    <w:p w:rsidR="00407D81" w:rsidRDefault="00407D81" w:rsidP="00407D81">
      <w:pPr>
        <w:pStyle w:val="1"/>
        <w:spacing w:before="207"/>
        <w:ind w:right="316"/>
      </w:pP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полномочий</w:t>
      </w:r>
      <w:r>
        <w:rPr>
          <w:spacing w:val="-4"/>
        </w:rPr>
        <w:t xml:space="preserve"> </w:t>
      </w:r>
      <w:r>
        <w:t>депутата</w:t>
      </w:r>
    </w:p>
    <w:p w:rsidR="00407D81" w:rsidRDefault="00407D81" w:rsidP="00407D81">
      <w:pPr>
        <w:spacing w:before="2"/>
        <w:ind w:left="1089" w:right="319"/>
        <w:jc w:val="center"/>
        <w:rPr>
          <w:b/>
          <w:sz w:val="28"/>
        </w:rPr>
      </w:pPr>
      <w:r>
        <w:rPr>
          <w:b/>
          <w:sz w:val="28"/>
        </w:rPr>
        <w:t>Совета депутатов муниципального образования 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сельсовет» Ненецкого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созыва</w:t>
      </w:r>
    </w:p>
    <w:p w:rsidR="00407D81" w:rsidRDefault="00407D81" w:rsidP="00407D81">
      <w:pPr>
        <w:pStyle w:val="1"/>
        <w:spacing w:line="321" w:lineRule="exact"/>
        <w:ind w:right="316"/>
      </w:pPr>
      <w:proofErr w:type="spellStart"/>
      <w:r>
        <w:t>Баракова</w:t>
      </w:r>
      <w:proofErr w:type="spellEnd"/>
      <w:r>
        <w:rPr>
          <w:spacing w:val="-3"/>
        </w:rPr>
        <w:t xml:space="preserve"> </w:t>
      </w:r>
      <w:r>
        <w:t>Николая</w:t>
      </w:r>
      <w:r>
        <w:rPr>
          <w:spacing w:val="-5"/>
        </w:rPr>
        <w:t xml:space="preserve"> </w:t>
      </w:r>
      <w:r>
        <w:t>Петровича</w:t>
      </w:r>
    </w:p>
    <w:p w:rsidR="00407D81" w:rsidRDefault="00407D81" w:rsidP="00407D81">
      <w:pPr>
        <w:pStyle w:val="a3"/>
        <w:spacing w:before="6"/>
        <w:rPr>
          <w:b/>
          <w:sz w:val="27"/>
        </w:rPr>
      </w:pPr>
    </w:p>
    <w:p w:rsidR="00407D81" w:rsidRDefault="00407D81" w:rsidP="00407D81">
      <w:pPr>
        <w:tabs>
          <w:tab w:val="left" w:pos="7366"/>
        </w:tabs>
        <w:spacing w:line="322" w:lineRule="exact"/>
        <w:ind w:left="1970"/>
        <w:jc w:val="both"/>
        <w:rPr>
          <w:sz w:val="28"/>
        </w:rPr>
      </w:pPr>
      <w:r>
        <w:rPr>
          <w:sz w:val="28"/>
        </w:rPr>
        <w:t xml:space="preserve">Рассмотрев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заявление     </w:t>
      </w:r>
      <w:r>
        <w:rPr>
          <w:spacing w:val="23"/>
          <w:sz w:val="28"/>
        </w:rPr>
        <w:t xml:space="preserve"> </w:t>
      </w:r>
      <w:r>
        <w:rPr>
          <w:sz w:val="28"/>
        </w:rPr>
        <w:t>депутата</w:t>
      </w:r>
      <w:r>
        <w:rPr>
          <w:sz w:val="28"/>
        </w:rPr>
        <w:tab/>
        <w:t xml:space="preserve">Совет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депутатов     </w:t>
      </w:r>
      <w:r>
        <w:rPr>
          <w:spacing w:val="26"/>
          <w:sz w:val="28"/>
        </w:rPr>
        <w:t xml:space="preserve"> </w:t>
      </w:r>
      <w:r>
        <w:rPr>
          <w:sz w:val="28"/>
        </w:rPr>
        <w:t>МО</w:t>
      </w:r>
    </w:p>
    <w:p w:rsidR="00407D81" w:rsidRDefault="00407D81" w:rsidP="00407D81">
      <w:pPr>
        <w:ind w:left="1262" w:right="482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НАО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Баракова</w:t>
      </w:r>
      <w:proofErr w:type="spellEnd"/>
      <w:r>
        <w:rPr>
          <w:sz w:val="28"/>
        </w:rPr>
        <w:t xml:space="preserve"> Н.П. от 13.09.2020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 2 пункта 1 статьи 34</w:t>
      </w:r>
      <w:r>
        <w:rPr>
          <w:spacing w:val="-67"/>
          <w:sz w:val="28"/>
        </w:rPr>
        <w:t xml:space="preserve"> </w:t>
      </w:r>
      <w:hyperlink r:id="rId7">
        <w:r>
          <w:rPr>
            <w:sz w:val="28"/>
          </w:rPr>
          <w:t>Устав</w:t>
        </w:r>
      </w:hyperlink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6"/>
          <w:sz w:val="28"/>
        </w:rPr>
        <w:t xml:space="preserve"> </w:t>
      </w:r>
      <w:r>
        <w:rPr>
          <w:sz w:val="28"/>
        </w:rPr>
        <w:t>РЕШИЛ:</w:t>
      </w:r>
    </w:p>
    <w:p w:rsidR="00407D81" w:rsidRDefault="00407D81" w:rsidP="00407D81">
      <w:pPr>
        <w:pStyle w:val="a3"/>
        <w:spacing w:before="2"/>
        <w:rPr>
          <w:sz w:val="28"/>
        </w:rPr>
      </w:pPr>
    </w:p>
    <w:p w:rsidR="00407D81" w:rsidRDefault="00407D81" w:rsidP="00407D81">
      <w:pPr>
        <w:pStyle w:val="a5"/>
        <w:numPr>
          <w:ilvl w:val="0"/>
          <w:numId w:val="1"/>
        </w:numPr>
        <w:tabs>
          <w:tab w:val="left" w:pos="2414"/>
        </w:tabs>
        <w:ind w:right="484" w:firstLine="707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67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-го созыва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Баракова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Петровича.</w:t>
      </w:r>
    </w:p>
    <w:p w:rsidR="00407D81" w:rsidRDefault="00407D81" w:rsidP="00407D81">
      <w:pPr>
        <w:pStyle w:val="a3"/>
        <w:spacing w:before="10"/>
        <w:rPr>
          <w:sz w:val="27"/>
        </w:rPr>
      </w:pPr>
    </w:p>
    <w:p w:rsidR="00407D81" w:rsidRDefault="00407D81" w:rsidP="00407D81">
      <w:pPr>
        <w:pStyle w:val="a5"/>
        <w:numPr>
          <w:ilvl w:val="0"/>
          <w:numId w:val="1"/>
        </w:numPr>
        <w:tabs>
          <w:tab w:val="left" w:pos="2531"/>
        </w:tabs>
        <w:ind w:right="49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(обнародованию).</w:t>
      </w:r>
    </w:p>
    <w:p w:rsidR="00407D81" w:rsidRDefault="00407D81" w:rsidP="00407D81">
      <w:pPr>
        <w:pStyle w:val="a3"/>
        <w:rPr>
          <w:sz w:val="30"/>
        </w:rPr>
      </w:pPr>
    </w:p>
    <w:p w:rsidR="00407D81" w:rsidRDefault="00407D81" w:rsidP="00407D81">
      <w:pPr>
        <w:pStyle w:val="a3"/>
        <w:rPr>
          <w:sz w:val="30"/>
        </w:rPr>
      </w:pPr>
    </w:p>
    <w:p w:rsidR="00407D81" w:rsidRDefault="00407D81" w:rsidP="00407D81">
      <w:pPr>
        <w:pStyle w:val="a3"/>
        <w:rPr>
          <w:sz w:val="30"/>
        </w:rPr>
      </w:pPr>
    </w:p>
    <w:p w:rsidR="00407D81" w:rsidRDefault="00407D81" w:rsidP="00407D81">
      <w:pPr>
        <w:tabs>
          <w:tab w:val="left" w:pos="8428"/>
        </w:tabs>
        <w:spacing w:before="254"/>
        <w:ind w:left="749"/>
        <w:jc w:val="center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6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5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 Жданова</w:t>
      </w:r>
    </w:p>
    <w:p w:rsidR="00482B7D" w:rsidRDefault="00482B7D">
      <w:bookmarkStart w:id="0" w:name="_GoBack"/>
      <w:bookmarkEnd w:id="0"/>
    </w:p>
    <w:sectPr w:rsidR="00482B7D">
      <w:pgSz w:w="11910" w:h="16840"/>
      <w:pgMar w:top="112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55E4"/>
    <w:multiLevelType w:val="hybridMultilevel"/>
    <w:tmpl w:val="AE8011AE"/>
    <w:lvl w:ilvl="0" w:tplc="84701CF0">
      <w:start w:val="1"/>
      <w:numFmt w:val="decimal"/>
      <w:lvlText w:val="%1."/>
      <w:lvlJc w:val="left"/>
      <w:pPr>
        <w:ind w:left="126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E8758">
      <w:numFmt w:val="bullet"/>
      <w:lvlText w:val="•"/>
      <w:lvlJc w:val="left"/>
      <w:pPr>
        <w:ind w:left="2244" w:hanging="444"/>
      </w:pPr>
      <w:rPr>
        <w:rFonts w:hint="default"/>
        <w:lang w:val="ru-RU" w:eastAsia="en-US" w:bidi="ar-SA"/>
      </w:rPr>
    </w:lvl>
    <w:lvl w:ilvl="2" w:tplc="C16E331E">
      <w:numFmt w:val="bullet"/>
      <w:lvlText w:val="•"/>
      <w:lvlJc w:val="left"/>
      <w:pPr>
        <w:ind w:left="3229" w:hanging="444"/>
      </w:pPr>
      <w:rPr>
        <w:rFonts w:hint="default"/>
        <w:lang w:val="ru-RU" w:eastAsia="en-US" w:bidi="ar-SA"/>
      </w:rPr>
    </w:lvl>
    <w:lvl w:ilvl="3" w:tplc="510A44AE">
      <w:numFmt w:val="bullet"/>
      <w:lvlText w:val="•"/>
      <w:lvlJc w:val="left"/>
      <w:pPr>
        <w:ind w:left="4213" w:hanging="444"/>
      </w:pPr>
      <w:rPr>
        <w:rFonts w:hint="default"/>
        <w:lang w:val="ru-RU" w:eastAsia="en-US" w:bidi="ar-SA"/>
      </w:rPr>
    </w:lvl>
    <w:lvl w:ilvl="4" w:tplc="498E1B78">
      <w:numFmt w:val="bullet"/>
      <w:lvlText w:val="•"/>
      <w:lvlJc w:val="left"/>
      <w:pPr>
        <w:ind w:left="5198" w:hanging="444"/>
      </w:pPr>
      <w:rPr>
        <w:rFonts w:hint="default"/>
        <w:lang w:val="ru-RU" w:eastAsia="en-US" w:bidi="ar-SA"/>
      </w:rPr>
    </w:lvl>
    <w:lvl w:ilvl="5" w:tplc="528E710E">
      <w:numFmt w:val="bullet"/>
      <w:lvlText w:val="•"/>
      <w:lvlJc w:val="left"/>
      <w:pPr>
        <w:ind w:left="6183" w:hanging="444"/>
      </w:pPr>
      <w:rPr>
        <w:rFonts w:hint="default"/>
        <w:lang w:val="ru-RU" w:eastAsia="en-US" w:bidi="ar-SA"/>
      </w:rPr>
    </w:lvl>
    <w:lvl w:ilvl="6" w:tplc="7EF62AD0">
      <w:numFmt w:val="bullet"/>
      <w:lvlText w:val="•"/>
      <w:lvlJc w:val="left"/>
      <w:pPr>
        <w:ind w:left="7167" w:hanging="444"/>
      </w:pPr>
      <w:rPr>
        <w:rFonts w:hint="default"/>
        <w:lang w:val="ru-RU" w:eastAsia="en-US" w:bidi="ar-SA"/>
      </w:rPr>
    </w:lvl>
    <w:lvl w:ilvl="7" w:tplc="E7007A14">
      <w:numFmt w:val="bullet"/>
      <w:lvlText w:val="•"/>
      <w:lvlJc w:val="left"/>
      <w:pPr>
        <w:ind w:left="8152" w:hanging="444"/>
      </w:pPr>
      <w:rPr>
        <w:rFonts w:hint="default"/>
        <w:lang w:val="ru-RU" w:eastAsia="en-US" w:bidi="ar-SA"/>
      </w:rPr>
    </w:lvl>
    <w:lvl w:ilvl="8" w:tplc="AE4E7C6C">
      <w:numFmt w:val="bullet"/>
      <w:lvlText w:val="•"/>
      <w:lvlJc w:val="left"/>
      <w:pPr>
        <w:ind w:left="9137" w:hanging="4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1"/>
    <w:rsid w:val="002D0FD0"/>
    <w:rsid w:val="00407D81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37DB-DEA1-41EA-9C6E-7A27A952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7D81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D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7D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07D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07D81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433D4209601768F3B4E767D3841D670F0549DF431A398A101C5238334D47B30CA0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433D4209601768F3B4E68702E2D817CF25BCBF138A297F0599A78DE63DD7167E8B9D19FBFC02475CC0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2023-07-26T12:11:00Z</dcterms:created>
  <dcterms:modified xsi:type="dcterms:W3CDTF">2023-07-26T12:11:00Z</dcterms:modified>
</cp:coreProperties>
</file>