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5" w:rsidRDefault="00A65EB5" w:rsidP="00A65EB5">
      <w:pPr>
        <w:pStyle w:val="a3"/>
        <w:ind w:left="55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7900BCB" wp14:editId="4C21542B">
            <wp:extent cx="509733" cy="647128"/>
            <wp:effectExtent l="0" t="0" r="0" b="0"/>
            <wp:docPr id="9" name="image1.png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33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B5" w:rsidRDefault="00A65EB5" w:rsidP="00A65EB5">
      <w:pPr>
        <w:pStyle w:val="1"/>
        <w:spacing w:before="7" w:line="322" w:lineRule="exact"/>
        <w:ind w:right="317"/>
      </w:pPr>
      <w:r>
        <w:t>СОВЕТ</w:t>
      </w:r>
      <w:r>
        <w:rPr>
          <w:spacing w:val="-2"/>
        </w:rPr>
        <w:t xml:space="preserve"> </w:t>
      </w:r>
      <w:r>
        <w:t>ДЕПУТАТОВ</w:t>
      </w:r>
    </w:p>
    <w:p w:rsidR="00A65EB5" w:rsidRDefault="00A65EB5" w:rsidP="00A65EB5">
      <w:pPr>
        <w:spacing w:line="322" w:lineRule="exact"/>
        <w:ind w:left="1089" w:right="31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65EB5" w:rsidRDefault="00A65EB5" w:rsidP="00A65EB5">
      <w:pPr>
        <w:pStyle w:val="1"/>
        <w:ind w:left="3197" w:right="1068" w:firstLine="204"/>
        <w:jc w:val="left"/>
      </w:pPr>
      <w:r>
        <w:t>«ВЕЛИКОВИСОЧНЫЙ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A65EB5" w:rsidRDefault="00A65EB5" w:rsidP="00A65EB5">
      <w:pPr>
        <w:pStyle w:val="a3"/>
        <w:spacing w:before="6"/>
        <w:rPr>
          <w:b/>
          <w:sz w:val="27"/>
        </w:rPr>
      </w:pPr>
    </w:p>
    <w:p w:rsidR="00A65EB5" w:rsidRDefault="00A65EB5" w:rsidP="00A65EB5">
      <w:pPr>
        <w:ind w:left="1089" w:right="244"/>
        <w:jc w:val="center"/>
        <w:rPr>
          <w:sz w:val="28"/>
        </w:rPr>
      </w:pPr>
      <w:r>
        <w:rPr>
          <w:sz w:val="28"/>
        </w:rPr>
        <w:t>22-е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</w:p>
    <w:p w:rsidR="00A65EB5" w:rsidRDefault="00A65EB5" w:rsidP="00A65EB5">
      <w:pPr>
        <w:pStyle w:val="a3"/>
        <w:spacing w:before="6"/>
        <w:rPr>
          <w:sz w:val="28"/>
        </w:rPr>
      </w:pPr>
    </w:p>
    <w:p w:rsidR="00A65EB5" w:rsidRDefault="00A65EB5" w:rsidP="00A65EB5">
      <w:pPr>
        <w:pStyle w:val="1"/>
        <w:spacing w:line="322" w:lineRule="exact"/>
        <w:ind w:right="317"/>
      </w:pPr>
      <w:r>
        <w:t>РЕШЕНИЕ</w:t>
      </w:r>
    </w:p>
    <w:p w:rsidR="00A65EB5" w:rsidRDefault="00A65EB5" w:rsidP="00A65EB5">
      <w:pPr>
        <w:ind w:left="1089" w:right="316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131</w:t>
      </w:r>
    </w:p>
    <w:p w:rsidR="00A65EB5" w:rsidRDefault="00A65EB5" w:rsidP="00A65EB5">
      <w:pPr>
        <w:pStyle w:val="a3"/>
        <w:rPr>
          <w:b/>
          <w:sz w:val="30"/>
        </w:rPr>
      </w:pPr>
    </w:p>
    <w:p w:rsidR="00A65EB5" w:rsidRDefault="00A65EB5" w:rsidP="00A65EB5">
      <w:pPr>
        <w:pStyle w:val="1"/>
        <w:spacing w:before="207"/>
        <w:ind w:left="2983" w:right="2136" w:firstLine="667"/>
        <w:jc w:val="left"/>
      </w:pPr>
      <w:r>
        <w:t>О ликвидации юридического лица -</w:t>
      </w:r>
      <w:r>
        <w:rPr>
          <w:spacing w:val="1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депутатов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образования</w:t>
      </w:r>
    </w:p>
    <w:p w:rsidR="00A65EB5" w:rsidRDefault="00A65EB5" w:rsidP="00A65EB5">
      <w:pPr>
        <w:spacing w:line="321" w:lineRule="exact"/>
        <w:ind w:left="2049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Великовисочный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сельсовет»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Ненецкого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</w:p>
    <w:p w:rsidR="00A65EB5" w:rsidRDefault="00A65EB5" w:rsidP="00A65EB5">
      <w:pPr>
        <w:pStyle w:val="a3"/>
        <w:rPr>
          <w:b/>
          <w:sz w:val="30"/>
        </w:rPr>
      </w:pPr>
    </w:p>
    <w:p w:rsidR="00A65EB5" w:rsidRDefault="00A65EB5" w:rsidP="00A65EB5">
      <w:pPr>
        <w:pStyle w:val="a3"/>
        <w:spacing w:before="8"/>
        <w:rPr>
          <w:b/>
          <w:sz w:val="25"/>
        </w:rPr>
      </w:pPr>
    </w:p>
    <w:p w:rsidR="00A65EB5" w:rsidRDefault="00A65EB5" w:rsidP="00A65EB5">
      <w:pPr>
        <w:ind w:left="1262" w:right="492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</w:t>
      </w:r>
      <w:proofErr w:type="spellStart"/>
      <w:r>
        <w:rPr>
          <w:sz w:val="28"/>
        </w:rPr>
        <w:t>Великовисочный</w:t>
      </w:r>
      <w:proofErr w:type="spellEnd"/>
      <w:r>
        <w:rPr>
          <w:sz w:val="28"/>
        </w:rPr>
        <w:t xml:space="preserve"> сельсовет» Ненецкого автономного округа»,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66"/>
          <w:sz w:val="28"/>
        </w:rPr>
        <w:t xml:space="preserve"> </w:t>
      </w:r>
      <w:r>
        <w:rPr>
          <w:sz w:val="28"/>
        </w:rPr>
        <w:t>НАО</w:t>
      </w:r>
      <w:r>
        <w:rPr>
          <w:spacing w:val="-2"/>
          <w:sz w:val="28"/>
        </w:rPr>
        <w:t xml:space="preserve"> </w:t>
      </w:r>
      <w:r>
        <w:rPr>
          <w:sz w:val="28"/>
        </w:rPr>
        <w:t>РЕШИЛ:</w:t>
      </w:r>
    </w:p>
    <w:p w:rsidR="00A65EB5" w:rsidRDefault="00A65EB5" w:rsidP="00A65EB5">
      <w:pPr>
        <w:pStyle w:val="a3"/>
        <w:spacing w:before="10"/>
        <w:rPr>
          <w:sz w:val="27"/>
        </w:rPr>
      </w:pPr>
    </w:p>
    <w:p w:rsidR="00A65EB5" w:rsidRDefault="00A65EB5" w:rsidP="00A65EB5">
      <w:pPr>
        <w:pStyle w:val="a5"/>
        <w:numPr>
          <w:ilvl w:val="1"/>
          <w:numId w:val="1"/>
        </w:numPr>
        <w:tabs>
          <w:tab w:val="left" w:pos="2123"/>
        </w:tabs>
        <w:spacing w:line="242" w:lineRule="auto"/>
        <w:ind w:right="488" w:firstLine="566"/>
        <w:jc w:val="both"/>
        <w:rPr>
          <w:sz w:val="28"/>
        </w:rPr>
      </w:pPr>
      <w:r>
        <w:rPr>
          <w:sz w:val="28"/>
        </w:rPr>
        <w:t>Ликвидировать юридическое лицо - Совет депутатов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округа.</w:t>
      </w:r>
    </w:p>
    <w:p w:rsidR="00A65EB5" w:rsidRDefault="00A65EB5" w:rsidP="00A65EB5">
      <w:pPr>
        <w:pStyle w:val="a3"/>
        <w:spacing w:before="7"/>
        <w:rPr>
          <w:sz w:val="27"/>
        </w:rPr>
      </w:pPr>
    </w:p>
    <w:p w:rsidR="00A65EB5" w:rsidRDefault="00A65EB5" w:rsidP="00A65EB5">
      <w:pPr>
        <w:pStyle w:val="a5"/>
        <w:numPr>
          <w:ilvl w:val="1"/>
          <w:numId w:val="1"/>
        </w:numPr>
        <w:tabs>
          <w:tab w:val="left" w:pos="2234"/>
        </w:tabs>
        <w:ind w:right="484" w:firstLine="566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Жданову</w:t>
      </w:r>
      <w:r>
        <w:rPr>
          <w:spacing w:val="-5"/>
          <w:sz w:val="28"/>
        </w:rPr>
        <w:t xml:space="preserve"> </w:t>
      </w:r>
      <w:r>
        <w:rPr>
          <w:sz w:val="28"/>
        </w:rPr>
        <w:t>Татьяну</w:t>
      </w:r>
      <w:r>
        <w:rPr>
          <w:spacing w:val="-4"/>
          <w:sz w:val="28"/>
        </w:rPr>
        <w:t xml:space="preserve"> </w:t>
      </w:r>
      <w:r>
        <w:rPr>
          <w:sz w:val="28"/>
        </w:rPr>
        <w:t>Николаевну.</w:t>
      </w:r>
    </w:p>
    <w:p w:rsidR="00A65EB5" w:rsidRDefault="00A65EB5" w:rsidP="00A65EB5">
      <w:pPr>
        <w:pStyle w:val="a3"/>
        <w:spacing w:before="10"/>
        <w:rPr>
          <w:sz w:val="27"/>
        </w:rPr>
      </w:pPr>
    </w:p>
    <w:p w:rsidR="00A65EB5" w:rsidRDefault="00A65EB5" w:rsidP="00A65EB5">
      <w:pPr>
        <w:pStyle w:val="a5"/>
        <w:numPr>
          <w:ilvl w:val="1"/>
          <w:numId w:val="1"/>
        </w:numPr>
        <w:tabs>
          <w:tab w:val="left" w:pos="2109"/>
        </w:tabs>
        <w:ind w:left="2108" w:hanging="281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A65EB5" w:rsidRDefault="00A65EB5" w:rsidP="00A65EB5">
      <w:pPr>
        <w:pStyle w:val="a3"/>
        <w:rPr>
          <w:sz w:val="30"/>
        </w:rPr>
      </w:pPr>
    </w:p>
    <w:p w:rsidR="00A65EB5" w:rsidRDefault="00A65EB5" w:rsidP="00A65EB5">
      <w:pPr>
        <w:pStyle w:val="a3"/>
        <w:rPr>
          <w:sz w:val="30"/>
        </w:rPr>
      </w:pPr>
    </w:p>
    <w:p w:rsidR="00A65EB5" w:rsidRDefault="00A65EB5" w:rsidP="00A65EB5">
      <w:pPr>
        <w:pStyle w:val="a3"/>
        <w:spacing w:before="2"/>
        <w:rPr>
          <w:sz w:val="36"/>
        </w:rPr>
      </w:pPr>
    </w:p>
    <w:p w:rsidR="00A65EB5" w:rsidRDefault="00A65EB5" w:rsidP="00A65EB5">
      <w:pPr>
        <w:tabs>
          <w:tab w:val="left" w:pos="8402"/>
        </w:tabs>
        <w:ind w:left="701"/>
        <w:jc w:val="center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Великовисочный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</w:r>
      <w:proofErr w:type="spellStart"/>
      <w:r>
        <w:rPr>
          <w:sz w:val="28"/>
        </w:rPr>
        <w:t>Т.Н.Жданова</w:t>
      </w:r>
      <w:proofErr w:type="spellEnd"/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4756"/>
    <w:multiLevelType w:val="hybridMultilevel"/>
    <w:tmpl w:val="0276B8FA"/>
    <w:lvl w:ilvl="0" w:tplc="037C294A">
      <w:start w:val="1"/>
      <w:numFmt w:val="decimal"/>
      <w:lvlText w:val="%1."/>
      <w:lvlJc w:val="left"/>
      <w:pPr>
        <w:ind w:left="837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C9CA6">
      <w:start w:val="1"/>
      <w:numFmt w:val="decimal"/>
      <w:lvlText w:val="%2."/>
      <w:lvlJc w:val="left"/>
      <w:pPr>
        <w:ind w:left="12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3075FC">
      <w:numFmt w:val="bullet"/>
      <w:lvlText w:val="•"/>
      <w:lvlJc w:val="left"/>
      <w:pPr>
        <w:ind w:left="2354" w:hanging="295"/>
      </w:pPr>
      <w:rPr>
        <w:rFonts w:hint="default"/>
        <w:lang w:val="ru-RU" w:eastAsia="en-US" w:bidi="ar-SA"/>
      </w:rPr>
    </w:lvl>
    <w:lvl w:ilvl="3" w:tplc="B81A56DA">
      <w:numFmt w:val="bullet"/>
      <w:lvlText w:val="•"/>
      <w:lvlJc w:val="left"/>
      <w:pPr>
        <w:ind w:left="3448" w:hanging="295"/>
      </w:pPr>
      <w:rPr>
        <w:rFonts w:hint="default"/>
        <w:lang w:val="ru-RU" w:eastAsia="en-US" w:bidi="ar-SA"/>
      </w:rPr>
    </w:lvl>
    <w:lvl w:ilvl="4" w:tplc="6828340C">
      <w:numFmt w:val="bullet"/>
      <w:lvlText w:val="•"/>
      <w:lvlJc w:val="left"/>
      <w:pPr>
        <w:ind w:left="4542" w:hanging="295"/>
      </w:pPr>
      <w:rPr>
        <w:rFonts w:hint="default"/>
        <w:lang w:val="ru-RU" w:eastAsia="en-US" w:bidi="ar-SA"/>
      </w:rPr>
    </w:lvl>
    <w:lvl w:ilvl="5" w:tplc="1EC4A09E">
      <w:numFmt w:val="bullet"/>
      <w:lvlText w:val="•"/>
      <w:lvlJc w:val="left"/>
      <w:pPr>
        <w:ind w:left="5636" w:hanging="295"/>
      </w:pPr>
      <w:rPr>
        <w:rFonts w:hint="default"/>
        <w:lang w:val="ru-RU" w:eastAsia="en-US" w:bidi="ar-SA"/>
      </w:rPr>
    </w:lvl>
    <w:lvl w:ilvl="6" w:tplc="65549EDE">
      <w:numFmt w:val="bullet"/>
      <w:lvlText w:val="•"/>
      <w:lvlJc w:val="left"/>
      <w:pPr>
        <w:ind w:left="6730" w:hanging="295"/>
      </w:pPr>
      <w:rPr>
        <w:rFonts w:hint="default"/>
        <w:lang w:val="ru-RU" w:eastAsia="en-US" w:bidi="ar-SA"/>
      </w:rPr>
    </w:lvl>
    <w:lvl w:ilvl="7" w:tplc="501A49FE">
      <w:numFmt w:val="bullet"/>
      <w:lvlText w:val="•"/>
      <w:lvlJc w:val="left"/>
      <w:pPr>
        <w:ind w:left="7824" w:hanging="295"/>
      </w:pPr>
      <w:rPr>
        <w:rFonts w:hint="default"/>
        <w:lang w:val="ru-RU" w:eastAsia="en-US" w:bidi="ar-SA"/>
      </w:rPr>
    </w:lvl>
    <w:lvl w:ilvl="8" w:tplc="F6D856C6">
      <w:numFmt w:val="bullet"/>
      <w:lvlText w:val="•"/>
      <w:lvlJc w:val="left"/>
      <w:pPr>
        <w:ind w:left="8918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2D0FD0"/>
    <w:rsid w:val="00482B7D"/>
    <w:rsid w:val="00A6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3494-71F1-423B-BE84-04894A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5E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5EB5"/>
    <w:pPr>
      <w:ind w:left="1089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E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65EB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5EB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65EB5"/>
    <w:pPr>
      <w:ind w:left="69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2023-07-26T12:07:00Z</dcterms:created>
  <dcterms:modified xsi:type="dcterms:W3CDTF">2023-07-26T12:08:00Z</dcterms:modified>
</cp:coreProperties>
</file>