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BD3" w:rsidRDefault="00062BD3" w:rsidP="00062BD3">
      <w:pPr>
        <w:shd w:val="clear" w:color="auto" w:fill="FFFFFF"/>
        <w:ind w:firstLine="567"/>
        <w:jc w:val="center"/>
        <w:rPr>
          <w:b/>
          <w:bCs/>
          <w:sz w:val="26"/>
          <w:szCs w:val="26"/>
        </w:rPr>
      </w:pPr>
      <w:r w:rsidRPr="000C312E">
        <w:rPr>
          <w:b/>
          <w:bCs/>
          <w:noProof/>
          <w:sz w:val="26"/>
          <w:szCs w:val="26"/>
        </w:rPr>
        <w:drawing>
          <wp:inline distT="0" distB="0" distL="0" distR="0" wp14:anchorId="71367AE9" wp14:editId="52163BF2">
            <wp:extent cx="457200" cy="581025"/>
            <wp:effectExtent l="19050" t="0" r="0" b="0"/>
            <wp:docPr id="2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BD3" w:rsidRPr="00FC6DD1" w:rsidRDefault="00062BD3" w:rsidP="00062BD3">
      <w:pPr>
        <w:shd w:val="clear" w:color="auto" w:fill="FFFFFF"/>
        <w:ind w:firstLine="567"/>
        <w:jc w:val="center"/>
        <w:rPr>
          <w:b/>
          <w:bCs/>
          <w:sz w:val="26"/>
          <w:szCs w:val="26"/>
        </w:rPr>
      </w:pPr>
      <w:r w:rsidRPr="00FC6DD1">
        <w:rPr>
          <w:b/>
          <w:bCs/>
          <w:sz w:val="26"/>
          <w:szCs w:val="26"/>
        </w:rPr>
        <w:t>СОВЕТ ДЕПУТАТОВ</w:t>
      </w:r>
    </w:p>
    <w:p w:rsidR="00062BD3" w:rsidRPr="00FC6DD1" w:rsidRDefault="00062BD3" w:rsidP="00062BD3">
      <w:pPr>
        <w:shd w:val="clear" w:color="auto" w:fill="FFFFFF"/>
        <w:ind w:firstLine="567"/>
        <w:jc w:val="center"/>
        <w:rPr>
          <w:sz w:val="26"/>
          <w:szCs w:val="26"/>
        </w:rPr>
      </w:pPr>
      <w:r w:rsidRPr="00FC6DD1">
        <w:rPr>
          <w:b/>
          <w:bCs/>
          <w:sz w:val="26"/>
          <w:szCs w:val="26"/>
        </w:rPr>
        <w:t xml:space="preserve"> СЕЛЬСКОГО ПОСЕЛЕНИЧЯ</w:t>
      </w:r>
    </w:p>
    <w:p w:rsidR="00062BD3" w:rsidRPr="00FC6DD1" w:rsidRDefault="00062BD3" w:rsidP="00062BD3">
      <w:pPr>
        <w:shd w:val="clear" w:color="auto" w:fill="FFFFFF"/>
        <w:ind w:firstLine="567"/>
        <w:jc w:val="center"/>
        <w:rPr>
          <w:b/>
          <w:bCs/>
          <w:sz w:val="26"/>
          <w:szCs w:val="26"/>
        </w:rPr>
      </w:pPr>
      <w:r w:rsidRPr="00FC6DD1">
        <w:rPr>
          <w:b/>
          <w:bCs/>
          <w:sz w:val="26"/>
          <w:szCs w:val="26"/>
        </w:rPr>
        <w:t xml:space="preserve">«ВЕЛИКОВИСОЧНЫЙ СЕЛЬСОВЕТ» </w:t>
      </w:r>
    </w:p>
    <w:p w:rsidR="00062BD3" w:rsidRPr="00FC6DD1" w:rsidRDefault="00062BD3" w:rsidP="00062BD3">
      <w:pPr>
        <w:shd w:val="clear" w:color="auto" w:fill="FFFFFF"/>
        <w:ind w:firstLine="567"/>
        <w:jc w:val="center"/>
        <w:rPr>
          <w:b/>
          <w:bCs/>
          <w:sz w:val="26"/>
          <w:szCs w:val="26"/>
        </w:rPr>
      </w:pPr>
      <w:r w:rsidRPr="00FC6DD1">
        <w:rPr>
          <w:b/>
          <w:bCs/>
          <w:sz w:val="26"/>
          <w:szCs w:val="26"/>
        </w:rPr>
        <w:t>ЗАПОЛЯРНОГО РАЙОНА</w:t>
      </w:r>
    </w:p>
    <w:p w:rsidR="00062BD3" w:rsidRPr="00FC6DD1" w:rsidRDefault="00062BD3" w:rsidP="00062BD3">
      <w:pPr>
        <w:shd w:val="clear" w:color="auto" w:fill="FFFFFF"/>
        <w:ind w:firstLine="567"/>
        <w:jc w:val="center"/>
        <w:rPr>
          <w:sz w:val="26"/>
          <w:szCs w:val="26"/>
        </w:rPr>
      </w:pPr>
      <w:r w:rsidRPr="00FC6DD1">
        <w:rPr>
          <w:b/>
          <w:bCs/>
          <w:sz w:val="26"/>
          <w:szCs w:val="26"/>
        </w:rPr>
        <w:t>НЕНЕЦКОГО АВТОНОМНОГО ОКРУГА</w:t>
      </w:r>
    </w:p>
    <w:p w:rsidR="00062BD3" w:rsidRPr="00FC6DD1" w:rsidRDefault="00062BD3" w:rsidP="00062BD3">
      <w:pPr>
        <w:shd w:val="clear" w:color="auto" w:fill="FFFFFF"/>
        <w:ind w:firstLine="567"/>
        <w:rPr>
          <w:sz w:val="26"/>
          <w:szCs w:val="26"/>
        </w:rPr>
      </w:pPr>
      <w:r w:rsidRPr="00FC6DD1">
        <w:rPr>
          <w:b/>
          <w:bCs/>
          <w:sz w:val="26"/>
          <w:szCs w:val="26"/>
        </w:rPr>
        <w:t> </w:t>
      </w:r>
    </w:p>
    <w:p w:rsidR="00062BD3" w:rsidRPr="00FC6DD1" w:rsidRDefault="00062BD3" w:rsidP="00062BD3">
      <w:pPr>
        <w:shd w:val="clear" w:color="auto" w:fill="FFFFFF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Pr="00FC6DD1">
        <w:rPr>
          <w:sz w:val="26"/>
          <w:szCs w:val="26"/>
        </w:rPr>
        <w:t xml:space="preserve"> - </w:t>
      </w:r>
      <w:proofErr w:type="spellStart"/>
      <w:proofErr w:type="gramStart"/>
      <w:r w:rsidRPr="00FC6DD1">
        <w:rPr>
          <w:sz w:val="26"/>
          <w:szCs w:val="26"/>
        </w:rPr>
        <w:t>ое</w:t>
      </w:r>
      <w:proofErr w:type="spellEnd"/>
      <w:r w:rsidRPr="00FC6DD1">
        <w:rPr>
          <w:sz w:val="26"/>
          <w:szCs w:val="26"/>
        </w:rPr>
        <w:t>  заседание</w:t>
      </w:r>
      <w:proofErr w:type="gramEnd"/>
      <w:r w:rsidRPr="00FC6DD1">
        <w:rPr>
          <w:sz w:val="26"/>
          <w:szCs w:val="26"/>
        </w:rPr>
        <w:t>   </w:t>
      </w:r>
      <w:r>
        <w:rPr>
          <w:sz w:val="26"/>
          <w:szCs w:val="26"/>
        </w:rPr>
        <w:t>7</w:t>
      </w:r>
      <w:r w:rsidRPr="00FC6DD1">
        <w:rPr>
          <w:sz w:val="26"/>
          <w:szCs w:val="26"/>
        </w:rPr>
        <w:t xml:space="preserve"> - </w:t>
      </w:r>
      <w:proofErr w:type="spellStart"/>
      <w:r w:rsidRPr="00FC6DD1">
        <w:rPr>
          <w:sz w:val="26"/>
          <w:szCs w:val="26"/>
        </w:rPr>
        <w:t>го</w:t>
      </w:r>
      <w:proofErr w:type="spellEnd"/>
      <w:r w:rsidRPr="00FC6DD1">
        <w:rPr>
          <w:sz w:val="26"/>
          <w:szCs w:val="26"/>
        </w:rPr>
        <w:t xml:space="preserve"> созыва</w:t>
      </w:r>
    </w:p>
    <w:p w:rsidR="00062BD3" w:rsidRPr="00FC6DD1" w:rsidRDefault="00062BD3" w:rsidP="00062BD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062BD3" w:rsidRPr="00B628A8" w:rsidRDefault="00062BD3" w:rsidP="00062BD3">
      <w:pPr>
        <w:shd w:val="clear" w:color="auto" w:fill="FFFFFF"/>
        <w:ind w:firstLine="567"/>
        <w:jc w:val="center"/>
        <w:rPr>
          <w:sz w:val="26"/>
          <w:szCs w:val="26"/>
        </w:rPr>
      </w:pPr>
      <w:r w:rsidRPr="00B628A8">
        <w:rPr>
          <w:b/>
          <w:bCs/>
          <w:sz w:val="26"/>
          <w:szCs w:val="26"/>
        </w:rPr>
        <w:t>Р Е Ш Е Н И Е</w:t>
      </w:r>
    </w:p>
    <w:p w:rsidR="00062BD3" w:rsidRPr="00B628A8" w:rsidRDefault="00062BD3" w:rsidP="00062BD3">
      <w:pPr>
        <w:shd w:val="clear" w:color="auto" w:fill="FFFFFF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16</w:t>
      </w:r>
      <w:r w:rsidRPr="00B628A8">
        <w:rPr>
          <w:b/>
          <w:bCs/>
          <w:sz w:val="26"/>
          <w:szCs w:val="26"/>
        </w:rPr>
        <w:t xml:space="preserve"> декабря 2022 года </w:t>
      </w:r>
      <w:proofErr w:type="gramStart"/>
      <w:r w:rsidRPr="00B628A8">
        <w:rPr>
          <w:b/>
          <w:bCs/>
          <w:sz w:val="26"/>
          <w:szCs w:val="26"/>
        </w:rPr>
        <w:t xml:space="preserve">№  </w:t>
      </w:r>
      <w:r>
        <w:rPr>
          <w:b/>
          <w:bCs/>
          <w:sz w:val="26"/>
          <w:szCs w:val="26"/>
        </w:rPr>
        <w:t>17</w:t>
      </w:r>
      <w:proofErr w:type="gramEnd"/>
    </w:p>
    <w:p w:rsidR="00062BD3" w:rsidRPr="00B628A8" w:rsidRDefault="00062BD3" w:rsidP="00062BD3">
      <w:pPr>
        <w:pStyle w:val="a4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62BD3" w:rsidRPr="00B628A8" w:rsidRDefault="00062BD3" w:rsidP="00062BD3">
      <w:pPr>
        <w:jc w:val="center"/>
        <w:rPr>
          <w:rFonts w:eastAsia="Calibri"/>
          <w:b/>
          <w:sz w:val="26"/>
          <w:szCs w:val="26"/>
          <w:lang w:eastAsia="en-US"/>
        </w:rPr>
      </w:pPr>
      <w:r w:rsidRPr="00B628A8">
        <w:rPr>
          <w:rFonts w:eastAsia="Calibri"/>
          <w:b/>
          <w:sz w:val="26"/>
          <w:szCs w:val="26"/>
          <w:lang w:eastAsia="en-US"/>
        </w:rPr>
        <w:t xml:space="preserve">О внесении изменений </w:t>
      </w:r>
    </w:p>
    <w:p w:rsidR="00062BD3" w:rsidRPr="00B628A8" w:rsidRDefault="00062BD3" w:rsidP="00062BD3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B628A8">
        <w:rPr>
          <w:rFonts w:eastAsia="Calibri"/>
          <w:b/>
          <w:sz w:val="26"/>
          <w:szCs w:val="26"/>
          <w:lang w:eastAsia="en-US"/>
        </w:rPr>
        <w:t xml:space="preserve"> в </w:t>
      </w:r>
      <w:proofErr w:type="gramStart"/>
      <w:r w:rsidRPr="00B628A8">
        <w:rPr>
          <w:rFonts w:eastAsia="Calibri"/>
          <w:b/>
          <w:sz w:val="26"/>
          <w:szCs w:val="26"/>
          <w:lang w:eastAsia="en-US"/>
        </w:rPr>
        <w:t>П</w:t>
      </w:r>
      <w:r w:rsidRPr="00B628A8">
        <w:rPr>
          <w:rFonts w:eastAsia="Calibri"/>
          <w:b/>
          <w:bCs/>
          <w:sz w:val="26"/>
          <w:szCs w:val="26"/>
          <w:lang w:eastAsia="en-US"/>
        </w:rPr>
        <w:t>равила  благоустройства</w:t>
      </w:r>
      <w:proofErr w:type="gramEnd"/>
      <w:r w:rsidRPr="00B628A8">
        <w:rPr>
          <w:rFonts w:eastAsia="Calibri"/>
          <w:b/>
          <w:bCs/>
          <w:sz w:val="26"/>
          <w:szCs w:val="26"/>
          <w:lang w:eastAsia="en-US"/>
        </w:rPr>
        <w:t xml:space="preserve"> территории муниципального образования</w:t>
      </w:r>
    </w:p>
    <w:p w:rsidR="00062BD3" w:rsidRPr="00B628A8" w:rsidRDefault="00062BD3" w:rsidP="00062BD3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B628A8">
        <w:rPr>
          <w:rFonts w:eastAsia="Calibri"/>
          <w:b/>
          <w:bCs/>
          <w:sz w:val="26"/>
          <w:szCs w:val="26"/>
          <w:lang w:eastAsia="en-US"/>
        </w:rPr>
        <w:t xml:space="preserve"> «</w:t>
      </w:r>
      <w:proofErr w:type="spellStart"/>
      <w:r w:rsidRPr="00B628A8">
        <w:rPr>
          <w:rFonts w:eastAsia="Calibri"/>
          <w:b/>
          <w:bCs/>
          <w:sz w:val="26"/>
          <w:szCs w:val="26"/>
          <w:lang w:eastAsia="en-US"/>
        </w:rPr>
        <w:t>Великовисочный</w:t>
      </w:r>
      <w:proofErr w:type="spellEnd"/>
      <w:r w:rsidRPr="00B628A8">
        <w:rPr>
          <w:rFonts w:eastAsia="Calibri"/>
          <w:b/>
          <w:bCs/>
          <w:sz w:val="26"/>
          <w:szCs w:val="26"/>
          <w:lang w:eastAsia="en-US"/>
        </w:rPr>
        <w:t xml:space="preserve"> сельсовет» Ненецкого автономного округа</w:t>
      </w:r>
    </w:p>
    <w:p w:rsidR="00062BD3" w:rsidRPr="00B628A8" w:rsidRDefault="00062BD3" w:rsidP="00062BD3">
      <w:pPr>
        <w:pStyle w:val="a4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62BD3" w:rsidRPr="00B628A8" w:rsidRDefault="00062BD3" w:rsidP="00062BD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B628A8">
        <w:rPr>
          <w:rFonts w:eastAsia="Calibri"/>
          <w:bCs/>
          <w:sz w:val="26"/>
          <w:szCs w:val="26"/>
        </w:rPr>
        <w:t xml:space="preserve">В соответствии с частью 3 статьи 14, статьей 45.1 </w:t>
      </w:r>
      <w:r w:rsidRPr="00B628A8">
        <w:rPr>
          <w:rFonts w:eastAsia="Calibri"/>
          <w:sz w:val="26"/>
          <w:szCs w:val="26"/>
        </w:rPr>
        <w:t>Федерального закон от 06.10.2003 N 131-ФЗ «Об общих принципах организации местного самоуправления в Российской Федерации», со статьей 81.1. Устава Сельского поселения «</w:t>
      </w:r>
      <w:proofErr w:type="spellStart"/>
      <w:r w:rsidRPr="00B628A8">
        <w:rPr>
          <w:rFonts w:eastAsia="Calibri"/>
          <w:sz w:val="26"/>
          <w:szCs w:val="26"/>
        </w:rPr>
        <w:t>Великовисочный</w:t>
      </w:r>
      <w:proofErr w:type="spellEnd"/>
      <w:r w:rsidRPr="00B628A8">
        <w:rPr>
          <w:rFonts w:eastAsia="Calibri"/>
          <w:sz w:val="26"/>
          <w:szCs w:val="26"/>
        </w:rPr>
        <w:t xml:space="preserve"> сельсовет» Заполярного района Ненецкого автономного округа, Постановлением  Главного государственного санитарного врача РФ от 05.12.2019 N 20 «Об утверждении санитарно-эпидемиологических правил и норм СанПиН 2.1.7.3550-19 «Санитарно-эпидемиологические требования к содержанию территорий муниципальных образований», </w:t>
      </w:r>
      <w:r w:rsidRPr="00B628A8">
        <w:rPr>
          <w:rFonts w:eastAsia="Calibri"/>
          <w:sz w:val="26"/>
          <w:szCs w:val="26"/>
          <w:lang w:eastAsia="en-US"/>
        </w:rPr>
        <w:t>принимая во внимание результаты участия граждан в обсуждении проекта решения «О внесении изменений в П</w:t>
      </w:r>
      <w:r w:rsidRPr="00B628A8">
        <w:rPr>
          <w:rFonts w:eastAsia="Calibri"/>
          <w:bCs/>
          <w:sz w:val="26"/>
          <w:szCs w:val="26"/>
          <w:lang w:eastAsia="en-US"/>
        </w:rPr>
        <w:t>равила  благоустройства территории муниципального образования «</w:t>
      </w:r>
      <w:proofErr w:type="spellStart"/>
      <w:r w:rsidRPr="00B628A8">
        <w:rPr>
          <w:rFonts w:eastAsia="Calibri"/>
          <w:bCs/>
          <w:sz w:val="26"/>
          <w:szCs w:val="26"/>
          <w:lang w:eastAsia="en-US"/>
        </w:rPr>
        <w:t>Великовисочный</w:t>
      </w:r>
      <w:proofErr w:type="spellEnd"/>
      <w:r w:rsidRPr="00B628A8">
        <w:rPr>
          <w:rFonts w:eastAsia="Calibri"/>
          <w:bCs/>
          <w:sz w:val="26"/>
          <w:szCs w:val="26"/>
          <w:lang w:eastAsia="en-US"/>
        </w:rPr>
        <w:t xml:space="preserve"> сельсовет» Ненецкого </w:t>
      </w:r>
      <w:r w:rsidRPr="00B628A8">
        <w:rPr>
          <w:rFonts w:eastAsia="Calibri"/>
          <w:sz w:val="26"/>
          <w:szCs w:val="26"/>
          <w:lang w:eastAsia="en-US"/>
        </w:rPr>
        <w:t>автономного округа», Совет депутатов Сельского поселения «</w:t>
      </w:r>
      <w:proofErr w:type="spellStart"/>
      <w:r w:rsidRPr="00B628A8">
        <w:rPr>
          <w:rFonts w:eastAsia="Calibri"/>
          <w:sz w:val="26"/>
          <w:szCs w:val="26"/>
          <w:lang w:eastAsia="en-US"/>
        </w:rPr>
        <w:t>Великовисочный</w:t>
      </w:r>
      <w:proofErr w:type="spellEnd"/>
      <w:r w:rsidRPr="00B628A8">
        <w:rPr>
          <w:rFonts w:eastAsia="Calibri"/>
          <w:sz w:val="26"/>
          <w:szCs w:val="26"/>
          <w:lang w:eastAsia="en-US"/>
        </w:rPr>
        <w:t xml:space="preserve"> сельсовет» Заполярного района Ненецкого автономного округа  РЕШИЛ:</w:t>
      </w:r>
    </w:p>
    <w:p w:rsidR="00062BD3" w:rsidRPr="00B628A8" w:rsidRDefault="00062BD3" w:rsidP="00062BD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062BD3" w:rsidRPr="00B628A8" w:rsidRDefault="00062BD3" w:rsidP="00062BD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B628A8">
        <w:rPr>
          <w:rFonts w:eastAsia="Calibri"/>
          <w:sz w:val="26"/>
          <w:szCs w:val="26"/>
          <w:lang w:eastAsia="en-US"/>
        </w:rPr>
        <w:tab/>
        <w:t xml:space="preserve">1.  Внести прилагаемые изменения в Правила благоустройства </w:t>
      </w:r>
      <w:proofErr w:type="gramStart"/>
      <w:r w:rsidRPr="00B628A8">
        <w:rPr>
          <w:rFonts w:eastAsia="Calibri"/>
          <w:sz w:val="26"/>
          <w:szCs w:val="26"/>
          <w:lang w:eastAsia="en-US"/>
        </w:rPr>
        <w:t>территории  муниципального</w:t>
      </w:r>
      <w:proofErr w:type="gramEnd"/>
      <w:r w:rsidRPr="00B628A8">
        <w:rPr>
          <w:rFonts w:eastAsia="Calibri"/>
          <w:sz w:val="26"/>
          <w:szCs w:val="26"/>
          <w:lang w:eastAsia="en-US"/>
        </w:rPr>
        <w:t xml:space="preserve"> образования «</w:t>
      </w:r>
      <w:proofErr w:type="spellStart"/>
      <w:r w:rsidRPr="00B628A8">
        <w:rPr>
          <w:rFonts w:eastAsia="Calibri"/>
          <w:sz w:val="26"/>
          <w:szCs w:val="26"/>
          <w:lang w:eastAsia="en-US"/>
        </w:rPr>
        <w:t>Великовисочный</w:t>
      </w:r>
      <w:proofErr w:type="spellEnd"/>
      <w:r w:rsidRPr="00B628A8">
        <w:rPr>
          <w:rFonts w:eastAsia="Calibri"/>
          <w:sz w:val="26"/>
          <w:szCs w:val="26"/>
          <w:lang w:eastAsia="en-US"/>
        </w:rPr>
        <w:t xml:space="preserve"> сельсовет»  Ненецкого автономного округа, утвержденные </w:t>
      </w:r>
      <w:r w:rsidRPr="00B628A8">
        <w:rPr>
          <w:rFonts w:eastAsia="Calibri" w:cs="Arial"/>
          <w:sz w:val="26"/>
          <w:szCs w:val="26"/>
          <w:lang w:eastAsia="en-US"/>
        </w:rPr>
        <w:t xml:space="preserve">решением  Совета депутатов </w:t>
      </w:r>
      <w:r w:rsidRPr="00B628A8">
        <w:rPr>
          <w:rFonts w:eastAsia="Calibri" w:cs="Arial"/>
          <w:bCs/>
          <w:sz w:val="26"/>
          <w:szCs w:val="26"/>
          <w:lang w:eastAsia="en-US"/>
        </w:rPr>
        <w:t>муниципального образования «</w:t>
      </w:r>
      <w:proofErr w:type="spellStart"/>
      <w:r w:rsidRPr="00B628A8">
        <w:rPr>
          <w:rFonts w:eastAsia="Calibri" w:cs="Arial"/>
          <w:bCs/>
          <w:sz w:val="26"/>
          <w:szCs w:val="26"/>
          <w:lang w:eastAsia="en-US"/>
        </w:rPr>
        <w:t>Великовисочный</w:t>
      </w:r>
      <w:proofErr w:type="spellEnd"/>
      <w:r w:rsidRPr="00B628A8">
        <w:rPr>
          <w:rFonts w:eastAsia="Calibri" w:cs="Arial"/>
          <w:bCs/>
          <w:sz w:val="26"/>
          <w:szCs w:val="26"/>
          <w:lang w:eastAsia="en-US"/>
        </w:rPr>
        <w:t xml:space="preserve"> сельсовет» Ненецкого автономного округа от 23.09.2019 № 96</w:t>
      </w:r>
      <w:r w:rsidRPr="00B628A8">
        <w:rPr>
          <w:rFonts w:eastAsia="Calibri"/>
          <w:sz w:val="26"/>
          <w:szCs w:val="26"/>
          <w:lang w:eastAsia="en-US"/>
        </w:rPr>
        <w:t>.</w:t>
      </w:r>
    </w:p>
    <w:p w:rsidR="00062BD3" w:rsidRPr="00B628A8" w:rsidRDefault="00062BD3" w:rsidP="00062BD3">
      <w:pPr>
        <w:ind w:firstLine="360"/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B628A8">
        <w:rPr>
          <w:rFonts w:ascii="Calibri" w:eastAsia="Calibri" w:hAnsi="Calibri"/>
          <w:sz w:val="26"/>
          <w:szCs w:val="26"/>
          <w:lang w:eastAsia="en-US"/>
        </w:rPr>
        <w:tab/>
      </w:r>
    </w:p>
    <w:p w:rsidR="00062BD3" w:rsidRPr="00B628A8" w:rsidRDefault="00062BD3" w:rsidP="00062BD3">
      <w:pPr>
        <w:autoSpaceDE w:val="0"/>
        <w:autoSpaceDN w:val="0"/>
        <w:adjustRightInd w:val="0"/>
        <w:ind w:firstLine="708"/>
        <w:jc w:val="both"/>
        <w:rPr>
          <w:rFonts w:eastAsia="Calibri" w:cs="Arial"/>
          <w:sz w:val="26"/>
          <w:szCs w:val="26"/>
          <w:lang w:eastAsia="en-US"/>
        </w:rPr>
      </w:pPr>
      <w:r w:rsidRPr="00B628A8">
        <w:rPr>
          <w:rFonts w:eastAsia="Calibri" w:cs="Arial"/>
          <w:sz w:val="26"/>
          <w:szCs w:val="26"/>
          <w:lang w:eastAsia="en-US"/>
        </w:rPr>
        <w:t>2 Настоящее решение вступает в силу после его официального опубликования (обнародования).</w:t>
      </w:r>
    </w:p>
    <w:p w:rsidR="00062BD3" w:rsidRPr="00B628A8" w:rsidRDefault="00062BD3" w:rsidP="00062BD3">
      <w:pPr>
        <w:autoSpaceDE w:val="0"/>
        <w:autoSpaceDN w:val="0"/>
        <w:adjustRightInd w:val="0"/>
        <w:ind w:firstLine="708"/>
        <w:jc w:val="both"/>
        <w:rPr>
          <w:rFonts w:eastAsia="Calibri" w:cs="Arial"/>
          <w:sz w:val="26"/>
          <w:szCs w:val="26"/>
          <w:lang w:eastAsia="en-US"/>
        </w:rPr>
      </w:pPr>
    </w:p>
    <w:p w:rsidR="00062BD3" w:rsidRDefault="00062BD3" w:rsidP="00062BD3">
      <w:pPr>
        <w:autoSpaceDE w:val="0"/>
        <w:autoSpaceDN w:val="0"/>
        <w:adjustRightInd w:val="0"/>
        <w:ind w:firstLine="708"/>
        <w:jc w:val="both"/>
        <w:rPr>
          <w:rFonts w:eastAsia="Calibri" w:cs="Arial"/>
          <w:sz w:val="26"/>
          <w:szCs w:val="26"/>
          <w:lang w:eastAsia="en-US"/>
        </w:rPr>
      </w:pPr>
    </w:p>
    <w:p w:rsidR="00062BD3" w:rsidRDefault="00062BD3" w:rsidP="00062BD3">
      <w:pPr>
        <w:autoSpaceDE w:val="0"/>
        <w:autoSpaceDN w:val="0"/>
        <w:adjustRightInd w:val="0"/>
        <w:ind w:firstLine="708"/>
        <w:jc w:val="both"/>
        <w:rPr>
          <w:rFonts w:eastAsia="Calibri" w:cs="Arial"/>
          <w:sz w:val="26"/>
          <w:szCs w:val="26"/>
          <w:lang w:eastAsia="en-US"/>
        </w:rPr>
      </w:pPr>
    </w:p>
    <w:p w:rsidR="00062BD3" w:rsidRPr="00B628A8" w:rsidRDefault="00062BD3" w:rsidP="00062BD3">
      <w:pPr>
        <w:autoSpaceDE w:val="0"/>
        <w:autoSpaceDN w:val="0"/>
        <w:adjustRightInd w:val="0"/>
        <w:ind w:firstLine="708"/>
        <w:jc w:val="both"/>
        <w:rPr>
          <w:rFonts w:eastAsia="Calibri" w:cs="Arial"/>
          <w:sz w:val="26"/>
          <w:szCs w:val="26"/>
          <w:lang w:eastAsia="en-US"/>
        </w:rPr>
      </w:pPr>
    </w:p>
    <w:p w:rsidR="00062BD3" w:rsidRPr="00B628A8" w:rsidRDefault="00062BD3" w:rsidP="00062BD3">
      <w:pPr>
        <w:jc w:val="both"/>
        <w:rPr>
          <w:rFonts w:eastAsia="Calibri" w:cs="Arial"/>
          <w:sz w:val="26"/>
          <w:szCs w:val="26"/>
          <w:lang w:eastAsia="en-US"/>
        </w:rPr>
      </w:pPr>
      <w:r w:rsidRPr="00B628A8">
        <w:rPr>
          <w:rFonts w:eastAsia="Calibri" w:cs="Arial"/>
          <w:sz w:val="26"/>
          <w:szCs w:val="26"/>
          <w:lang w:eastAsia="en-US"/>
        </w:rPr>
        <w:t>Глава Сельского поселения</w:t>
      </w:r>
    </w:p>
    <w:p w:rsidR="00062BD3" w:rsidRDefault="00062BD3" w:rsidP="00062BD3">
      <w:pPr>
        <w:rPr>
          <w:rFonts w:eastAsia="Calibri" w:cs="Arial"/>
          <w:sz w:val="26"/>
          <w:szCs w:val="26"/>
          <w:lang w:eastAsia="en-US"/>
        </w:rPr>
      </w:pPr>
      <w:r w:rsidRPr="00B628A8">
        <w:rPr>
          <w:rFonts w:eastAsia="Calibri" w:cs="Arial"/>
          <w:sz w:val="26"/>
          <w:szCs w:val="26"/>
          <w:lang w:eastAsia="en-US"/>
        </w:rPr>
        <w:t>«</w:t>
      </w:r>
      <w:proofErr w:type="spellStart"/>
      <w:r w:rsidRPr="00B628A8">
        <w:rPr>
          <w:rFonts w:eastAsia="Calibri" w:cs="Arial"/>
          <w:sz w:val="26"/>
          <w:szCs w:val="26"/>
          <w:lang w:eastAsia="en-US"/>
        </w:rPr>
        <w:t>Великовисочный</w:t>
      </w:r>
      <w:proofErr w:type="spellEnd"/>
      <w:r w:rsidRPr="00B628A8">
        <w:rPr>
          <w:rFonts w:eastAsia="Calibri" w:cs="Arial"/>
          <w:sz w:val="26"/>
          <w:szCs w:val="26"/>
          <w:lang w:eastAsia="en-US"/>
        </w:rPr>
        <w:t xml:space="preserve"> сельсовет» ЗР НАО                                           Н.П. Бараков</w:t>
      </w:r>
    </w:p>
    <w:p w:rsidR="00062BD3" w:rsidRPr="00B628A8" w:rsidRDefault="00062BD3" w:rsidP="00062BD3">
      <w:pPr>
        <w:rPr>
          <w:rFonts w:eastAsia="Calibri" w:cs="Arial"/>
          <w:sz w:val="26"/>
          <w:szCs w:val="26"/>
          <w:lang w:eastAsia="en-US"/>
        </w:rPr>
      </w:pPr>
    </w:p>
    <w:p w:rsidR="00062BD3" w:rsidRDefault="00062BD3" w:rsidP="00062BD3">
      <w:pPr>
        <w:rPr>
          <w:rFonts w:eastAsia="Calibri" w:cs="Arial"/>
          <w:sz w:val="28"/>
          <w:szCs w:val="28"/>
          <w:lang w:eastAsia="en-US"/>
        </w:rPr>
      </w:pPr>
    </w:p>
    <w:p w:rsidR="00062BD3" w:rsidRDefault="00062BD3" w:rsidP="00062BD3">
      <w:pPr>
        <w:rPr>
          <w:rFonts w:eastAsia="Calibri" w:cs="Arial"/>
          <w:sz w:val="28"/>
          <w:szCs w:val="28"/>
          <w:lang w:eastAsia="en-US"/>
        </w:rPr>
      </w:pPr>
    </w:p>
    <w:p w:rsidR="00062BD3" w:rsidRPr="004530FD" w:rsidRDefault="00062BD3" w:rsidP="00062BD3">
      <w:pPr>
        <w:rPr>
          <w:rFonts w:eastAsia="Calibri" w:cs="Arial"/>
          <w:sz w:val="28"/>
          <w:szCs w:val="28"/>
          <w:lang w:eastAsia="en-US"/>
        </w:rPr>
      </w:pPr>
    </w:p>
    <w:p w:rsidR="00062BD3" w:rsidRPr="004530FD" w:rsidRDefault="00062BD3" w:rsidP="00062BD3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8"/>
          <w:lang w:eastAsia="en-US"/>
        </w:rPr>
      </w:pPr>
      <w:r w:rsidRPr="004530FD">
        <w:rPr>
          <w:rFonts w:eastAsia="Calibri"/>
          <w:sz w:val="24"/>
          <w:szCs w:val="28"/>
          <w:lang w:eastAsia="en-US"/>
        </w:rPr>
        <w:t xml:space="preserve">Приложение </w:t>
      </w:r>
    </w:p>
    <w:p w:rsidR="00062BD3" w:rsidRPr="004530FD" w:rsidRDefault="00062BD3" w:rsidP="00062BD3">
      <w:pPr>
        <w:autoSpaceDE w:val="0"/>
        <w:autoSpaceDN w:val="0"/>
        <w:adjustRightInd w:val="0"/>
        <w:jc w:val="right"/>
        <w:rPr>
          <w:rFonts w:eastAsia="Calibri"/>
          <w:sz w:val="24"/>
          <w:szCs w:val="28"/>
          <w:lang w:eastAsia="en-US"/>
        </w:rPr>
      </w:pPr>
      <w:r w:rsidRPr="004530FD">
        <w:rPr>
          <w:rFonts w:eastAsia="Calibri"/>
          <w:sz w:val="24"/>
          <w:szCs w:val="28"/>
          <w:lang w:eastAsia="en-US"/>
        </w:rPr>
        <w:t>к решению Совета депутатов</w:t>
      </w:r>
    </w:p>
    <w:p w:rsidR="00062BD3" w:rsidRPr="004530FD" w:rsidRDefault="00062BD3" w:rsidP="00062BD3">
      <w:pPr>
        <w:autoSpaceDE w:val="0"/>
        <w:autoSpaceDN w:val="0"/>
        <w:adjustRightInd w:val="0"/>
        <w:jc w:val="right"/>
        <w:rPr>
          <w:rFonts w:eastAsia="Calibri"/>
          <w:sz w:val="24"/>
          <w:szCs w:val="28"/>
          <w:lang w:eastAsia="en-US"/>
        </w:rPr>
      </w:pPr>
      <w:r w:rsidRPr="004530FD">
        <w:rPr>
          <w:rFonts w:eastAsia="Calibri"/>
          <w:sz w:val="24"/>
          <w:szCs w:val="28"/>
          <w:lang w:eastAsia="en-US"/>
        </w:rPr>
        <w:t>МО «</w:t>
      </w:r>
      <w:proofErr w:type="spellStart"/>
      <w:r w:rsidRPr="004530FD">
        <w:rPr>
          <w:rFonts w:eastAsia="Calibri"/>
          <w:sz w:val="24"/>
          <w:szCs w:val="28"/>
          <w:lang w:eastAsia="en-US"/>
        </w:rPr>
        <w:t>Великовисочный</w:t>
      </w:r>
      <w:proofErr w:type="spellEnd"/>
      <w:r w:rsidRPr="004530FD">
        <w:rPr>
          <w:rFonts w:eastAsia="Calibri"/>
          <w:sz w:val="24"/>
          <w:szCs w:val="28"/>
          <w:lang w:eastAsia="en-US"/>
        </w:rPr>
        <w:t xml:space="preserve"> сельсовет» НАО</w:t>
      </w:r>
    </w:p>
    <w:p w:rsidR="00062BD3" w:rsidRPr="004530FD" w:rsidRDefault="00062BD3" w:rsidP="00062BD3">
      <w:pPr>
        <w:autoSpaceDE w:val="0"/>
        <w:autoSpaceDN w:val="0"/>
        <w:adjustRightInd w:val="0"/>
        <w:jc w:val="right"/>
        <w:rPr>
          <w:rFonts w:eastAsia="Calibri"/>
          <w:sz w:val="24"/>
          <w:szCs w:val="28"/>
          <w:lang w:eastAsia="en-US"/>
        </w:rPr>
      </w:pPr>
      <w:r w:rsidRPr="004530FD">
        <w:rPr>
          <w:rFonts w:eastAsia="Calibri"/>
          <w:sz w:val="24"/>
          <w:szCs w:val="28"/>
          <w:lang w:eastAsia="en-US"/>
        </w:rPr>
        <w:t xml:space="preserve">от </w:t>
      </w:r>
      <w:proofErr w:type="gramStart"/>
      <w:r>
        <w:rPr>
          <w:rFonts w:eastAsia="Calibri"/>
          <w:sz w:val="24"/>
          <w:szCs w:val="28"/>
          <w:lang w:eastAsia="en-US"/>
        </w:rPr>
        <w:t>26.12.2022</w:t>
      </w:r>
      <w:r w:rsidRPr="004530FD">
        <w:rPr>
          <w:rFonts w:eastAsia="Calibri"/>
          <w:sz w:val="24"/>
          <w:szCs w:val="28"/>
          <w:lang w:eastAsia="en-US"/>
        </w:rPr>
        <w:t xml:space="preserve">  №</w:t>
      </w:r>
      <w:proofErr w:type="gramEnd"/>
      <w:r w:rsidRPr="004530FD">
        <w:rPr>
          <w:rFonts w:eastAsia="Calibri"/>
          <w:sz w:val="24"/>
          <w:szCs w:val="28"/>
          <w:lang w:eastAsia="en-US"/>
        </w:rPr>
        <w:t xml:space="preserve"> </w:t>
      </w:r>
      <w:r>
        <w:rPr>
          <w:rFonts w:eastAsia="Calibri"/>
          <w:sz w:val="24"/>
          <w:szCs w:val="28"/>
          <w:lang w:eastAsia="en-US"/>
        </w:rPr>
        <w:t>17</w:t>
      </w:r>
    </w:p>
    <w:p w:rsidR="00062BD3" w:rsidRDefault="00062BD3" w:rsidP="00062BD3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2BD3" w:rsidRDefault="00062BD3" w:rsidP="00062BD3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2BD3" w:rsidRPr="00C338CC" w:rsidRDefault="00062BD3" w:rsidP="00062BD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338CC">
        <w:rPr>
          <w:rFonts w:eastAsia="Calibri"/>
          <w:b/>
          <w:sz w:val="28"/>
          <w:szCs w:val="28"/>
          <w:lang w:eastAsia="en-US"/>
        </w:rPr>
        <w:t>Изменения</w:t>
      </w:r>
    </w:p>
    <w:p w:rsidR="00062BD3" w:rsidRPr="00C338CC" w:rsidRDefault="00062BD3" w:rsidP="00062BD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C338CC">
        <w:rPr>
          <w:rFonts w:eastAsia="Calibri"/>
          <w:b/>
          <w:sz w:val="28"/>
          <w:szCs w:val="28"/>
          <w:lang w:eastAsia="en-US"/>
        </w:rPr>
        <w:t>в  П</w:t>
      </w:r>
      <w:r w:rsidRPr="00C338CC">
        <w:rPr>
          <w:rFonts w:eastAsia="Calibri"/>
          <w:b/>
          <w:bCs/>
          <w:sz w:val="28"/>
          <w:szCs w:val="28"/>
          <w:lang w:eastAsia="en-US"/>
        </w:rPr>
        <w:t>равила</w:t>
      </w:r>
      <w:proofErr w:type="gramEnd"/>
      <w:r w:rsidRPr="00C338CC">
        <w:rPr>
          <w:rFonts w:eastAsia="Calibri"/>
          <w:b/>
          <w:bCs/>
          <w:sz w:val="28"/>
          <w:szCs w:val="28"/>
          <w:lang w:eastAsia="en-US"/>
        </w:rPr>
        <w:t xml:space="preserve">  благоустройства территории муниципального образования</w:t>
      </w:r>
    </w:p>
    <w:p w:rsidR="00062BD3" w:rsidRPr="00C338CC" w:rsidRDefault="00062BD3" w:rsidP="00062BD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338CC">
        <w:rPr>
          <w:rFonts w:eastAsia="Calibri"/>
          <w:b/>
          <w:bCs/>
          <w:sz w:val="28"/>
          <w:szCs w:val="28"/>
          <w:lang w:eastAsia="en-US"/>
        </w:rPr>
        <w:t>«</w:t>
      </w:r>
      <w:proofErr w:type="spellStart"/>
      <w:r w:rsidRPr="00C338CC">
        <w:rPr>
          <w:rFonts w:eastAsia="Calibri"/>
          <w:b/>
          <w:bCs/>
          <w:sz w:val="28"/>
          <w:szCs w:val="28"/>
          <w:lang w:eastAsia="en-US"/>
        </w:rPr>
        <w:t>Великовисочный</w:t>
      </w:r>
      <w:proofErr w:type="spellEnd"/>
      <w:r w:rsidRPr="00C338CC">
        <w:rPr>
          <w:rFonts w:eastAsia="Calibri"/>
          <w:b/>
          <w:bCs/>
          <w:sz w:val="28"/>
          <w:szCs w:val="28"/>
          <w:lang w:eastAsia="en-US"/>
        </w:rPr>
        <w:t xml:space="preserve"> сельсовет» Ненецкого автономного округа»</w:t>
      </w:r>
    </w:p>
    <w:p w:rsidR="00062BD3" w:rsidRPr="00C338CC" w:rsidRDefault="00062BD3" w:rsidP="00062BD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2BD3" w:rsidRPr="00C338CC" w:rsidRDefault="00062BD3" w:rsidP="00062BD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338CC">
        <w:rPr>
          <w:rFonts w:ascii="Times New Roman" w:eastAsia="Calibri" w:hAnsi="Times New Roman"/>
          <w:sz w:val="28"/>
          <w:szCs w:val="28"/>
          <w:lang w:eastAsia="en-US"/>
        </w:rPr>
        <w:t>Пункт 3.8.2.  изложить в следующей редакции:</w:t>
      </w:r>
    </w:p>
    <w:p w:rsidR="00062BD3" w:rsidRPr="00C338CC" w:rsidRDefault="00062BD3" w:rsidP="00062BD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2BD3" w:rsidRPr="00C338CC" w:rsidRDefault="00062BD3" w:rsidP="00062BD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8C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338CC">
        <w:rPr>
          <w:rFonts w:ascii="Times New Roman" w:hAnsi="Times New Roman" w:cs="Times New Roman"/>
          <w:sz w:val="28"/>
          <w:szCs w:val="28"/>
        </w:rPr>
        <w:t xml:space="preserve">3.8.2. </w:t>
      </w:r>
      <w:r w:rsidRPr="00C338CC">
        <w:rPr>
          <w:rFonts w:ascii="Times New Roman" w:hAnsi="Times New Roman" w:cs="Times New Roman"/>
          <w:sz w:val="28"/>
          <w:szCs w:val="28"/>
          <w:lang w:eastAsia="ru-RU"/>
        </w:rPr>
        <w:t>Контейнерные площадки - места накопления ТКО обустраиваются в соответствии с территориальной схемой обращения с отходами, которые независимо от видов мусоросборников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площадки.».</w:t>
      </w:r>
    </w:p>
    <w:p w:rsidR="00062BD3" w:rsidRPr="00C338CC" w:rsidRDefault="00062BD3" w:rsidP="00062BD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2BD3" w:rsidRPr="00C338CC" w:rsidRDefault="00062BD3" w:rsidP="00062BD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338CC">
        <w:rPr>
          <w:rFonts w:ascii="Times New Roman" w:eastAsia="Calibri" w:hAnsi="Times New Roman"/>
          <w:sz w:val="28"/>
          <w:szCs w:val="28"/>
          <w:lang w:eastAsia="en-US"/>
        </w:rPr>
        <w:t>Пункт 3.8.8.  изложить в следующей редакции:</w:t>
      </w:r>
    </w:p>
    <w:p w:rsidR="00062BD3" w:rsidRPr="00C338CC" w:rsidRDefault="00062BD3" w:rsidP="00062BD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8CC">
        <w:rPr>
          <w:rFonts w:ascii="Times New Roman" w:hAnsi="Times New Roman" w:cs="Times New Roman"/>
          <w:sz w:val="28"/>
          <w:szCs w:val="28"/>
          <w:lang w:eastAsia="ru-RU"/>
        </w:rPr>
        <w:t>«3.8.8. Площадка для установки бункера должна быть удалена от жилых зданий, территорий дошкольных образовательных и общеобразовательных организаций на расстояние не менее 20 м, до территорий медицинских организаций - не менее 15 м, иметь достаточную площадь для установки бункера, твердое (асфальтовое, бетонное) покрытие, подъездные пути, обеспечивающие доступ для мусоровозов, и ограничена бордюром по периметру.».</w:t>
      </w:r>
    </w:p>
    <w:p w:rsidR="00062BD3" w:rsidRPr="00C338CC" w:rsidRDefault="00062BD3" w:rsidP="00062BD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2BD3" w:rsidRPr="00C338CC" w:rsidRDefault="00062BD3" w:rsidP="00062BD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338CC">
        <w:rPr>
          <w:rFonts w:ascii="Times New Roman" w:eastAsia="Calibri" w:hAnsi="Times New Roman"/>
          <w:sz w:val="28"/>
          <w:szCs w:val="28"/>
          <w:lang w:eastAsia="en-US"/>
        </w:rPr>
        <w:t>Пункт 3.8.3.  изложить в следующей редакции:</w:t>
      </w:r>
    </w:p>
    <w:p w:rsidR="00062BD3" w:rsidRPr="00C338CC" w:rsidRDefault="00062BD3" w:rsidP="00062B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38CC">
        <w:rPr>
          <w:sz w:val="28"/>
          <w:szCs w:val="28"/>
        </w:rPr>
        <w:t>«3.8.3. Расстояние от контейнерных площадок до жилых зданий, границы индивидуальных земельных участков под индивидуальную жилую застройку, территорий детских и спортивных площадок, дошкольных образовательных организаций, общеобразовательных организаций и мест массового отдыха населения должно быть не менее 20 м, но не более 100 м; до территорий медицинских организаций - не менее 15 м.».</w:t>
      </w:r>
    </w:p>
    <w:p w:rsidR="00062BD3" w:rsidRPr="00C338CC" w:rsidRDefault="00062BD3" w:rsidP="00062B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2BD3" w:rsidRPr="00C338CC" w:rsidRDefault="00062BD3" w:rsidP="00062BD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38CC">
        <w:rPr>
          <w:rFonts w:ascii="Times New Roman" w:eastAsia="Calibri" w:hAnsi="Times New Roman"/>
          <w:sz w:val="28"/>
          <w:szCs w:val="28"/>
          <w:lang w:eastAsia="en-US"/>
        </w:rPr>
        <w:t>Пункт 3.8.14.  изложить в следующей редакции:</w:t>
      </w:r>
    </w:p>
    <w:p w:rsidR="00062BD3" w:rsidRPr="00C338CC" w:rsidRDefault="00062BD3" w:rsidP="00062BD3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338CC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C338CC">
        <w:rPr>
          <w:rFonts w:ascii="Times New Roman" w:hAnsi="Times New Roman"/>
          <w:sz w:val="28"/>
          <w:szCs w:val="28"/>
        </w:rPr>
        <w:t>3.8.14. Вывоз КГО необходимо производить по мере накопления, но не реже 1 раза в 10 суток при температуре наружного воздуха плюс 4</w:t>
      </w:r>
      <w:r w:rsidRPr="00C338CC">
        <w:rPr>
          <w:rFonts w:ascii="Times New Roman" w:hAnsi="Times New Roman"/>
          <w:sz w:val="28"/>
          <w:szCs w:val="28"/>
          <w:vertAlign w:val="superscript"/>
        </w:rPr>
        <w:t>0</w:t>
      </w:r>
      <w:r w:rsidRPr="00C338CC">
        <w:rPr>
          <w:rFonts w:ascii="Times New Roman" w:hAnsi="Times New Roman"/>
          <w:sz w:val="28"/>
          <w:szCs w:val="28"/>
        </w:rPr>
        <w:t xml:space="preserve"> и ниже, а при температуре плюс 5</w:t>
      </w:r>
      <w:r w:rsidRPr="00C338CC">
        <w:rPr>
          <w:rFonts w:ascii="Times New Roman" w:hAnsi="Times New Roman"/>
          <w:sz w:val="28"/>
          <w:szCs w:val="28"/>
          <w:vertAlign w:val="superscript"/>
        </w:rPr>
        <w:t>0</w:t>
      </w:r>
      <w:r w:rsidRPr="00C338CC">
        <w:rPr>
          <w:rFonts w:ascii="Times New Roman" w:hAnsi="Times New Roman"/>
          <w:sz w:val="28"/>
          <w:szCs w:val="28"/>
        </w:rPr>
        <w:t xml:space="preserve"> и выше – не реже 1 раза в 7 суток. Транспортирование КГО от мест накопления к местам осуществления деятельности по обращению с отходами должно осуществляться специально оборудованными </w:t>
      </w:r>
      <w:r w:rsidRPr="00C338CC">
        <w:rPr>
          <w:rFonts w:ascii="Times New Roman" w:hAnsi="Times New Roman"/>
          <w:sz w:val="28"/>
          <w:szCs w:val="28"/>
        </w:rPr>
        <w:lastRenderedPageBreak/>
        <w:t>транспортными средствами (далее - транспортные средства) на объекты, предназначенные для обработки, обезвреживания, утилизации, размещения отходов.</w:t>
      </w:r>
      <w:r w:rsidRPr="00C338CC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062BD3" w:rsidRPr="00C338CC" w:rsidRDefault="00062BD3" w:rsidP="00062BD3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62BD3" w:rsidRPr="00C338CC" w:rsidRDefault="00062BD3" w:rsidP="00062BD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38CC">
        <w:rPr>
          <w:rFonts w:ascii="Times New Roman" w:eastAsia="Calibri" w:hAnsi="Times New Roman"/>
          <w:sz w:val="28"/>
          <w:szCs w:val="28"/>
          <w:lang w:eastAsia="en-US"/>
        </w:rPr>
        <w:t>Пункт 3.9.4.  изложить в следующей редакции:</w:t>
      </w:r>
    </w:p>
    <w:p w:rsidR="00062BD3" w:rsidRPr="00C338CC" w:rsidRDefault="00062BD3" w:rsidP="00062BD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8CC">
        <w:rPr>
          <w:rFonts w:ascii="Times New Roman" w:hAnsi="Times New Roman" w:cs="Times New Roman"/>
          <w:sz w:val="28"/>
          <w:szCs w:val="28"/>
        </w:rPr>
        <w:t>«</w:t>
      </w:r>
      <w:r w:rsidRPr="00C338CC">
        <w:rPr>
          <w:rFonts w:ascii="Times New Roman" w:hAnsi="Times New Roman" w:cs="Times New Roman"/>
          <w:sz w:val="28"/>
          <w:szCs w:val="28"/>
          <w:lang w:eastAsia="ru-RU"/>
        </w:rPr>
        <w:t>3.9.4. Расстояние от выгребов до жилых домов, территорий дошкольных образовательных организаций, общеобразовательных организаций, детских и спортивных площадок, мест массового отдыха населения, организаций общественного питания, медицинских организаций, объектов социального обслуживания должно составлять не менее 10 м.</w:t>
      </w:r>
      <w:r w:rsidRPr="00C338CC">
        <w:rPr>
          <w:rFonts w:ascii="Times New Roman" w:hAnsi="Times New Roman" w:cs="Times New Roman"/>
          <w:sz w:val="28"/>
          <w:szCs w:val="28"/>
        </w:rPr>
        <w:t>».</w:t>
      </w:r>
    </w:p>
    <w:p w:rsidR="00062BD3" w:rsidRPr="00C338CC" w:rsidRDefault="00062BD3" w:rsidP="00062BD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BD3" w:rsidRPr="00C338CC" w:rsidRDefault="00062BD3" w:rsidP="00062BD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38CC">
        <w:rPr>
          <w:rFonts w:ascii="Times New Roman" w:eastAsia="Calibri" w:hAnsi="Times New Roman"/>
          <w:sz w:val="28"/>
          <w:szCs w:val="28"/>
          <w:lang w:eastAsia="en-US"/>
        </w:rPr>
        <w:t>Пункт 3.9.7.  изложить в следующей редакции:</w:t>
      </w:r>
    </w:p>
    <w:p w:rsidR="00062BD3" w:rsidRPr="00C338CC" w:rsidRDefault="00062BD3" w:rsidP="00062B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38CC">
        <w:rPr>
          <w:sz w:val="28"/>
          <w:szCs w:val="28"/>
        </w:rPr>
        <w:t>«3.9.7. Не допускается наполнение выгреба выше, чем 0,35 м до поверхности земли. Выгреб следует очищать не реже 1 раза в 6 месяцев.».</w:t>
      </w:r>
    </w:p>
    <w:p w:rsidR="00062BD3" w:rsidRPr="00C338CC" w:rsidRDefault="00062BD3" w:rsidP="00062BD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4318B"/>
    <w:multiLevelType w:val="hybridMultilevel"/>
    <w:tmpl w:val="9A007B0A"/>
    <w:lvl w:ilvl="0" w:tplc="73A63F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D3"/>
    <w:rsid w:val="00062BD3"/>
    <w:rsid w:val="002D0FD0"/>
    <w:rsid w:val="0048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CB1E0-D681-4ED8-98FB-B6A58538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62BD3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062BD3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aliases w:val="Маркер,ПАРАГРАФ,Абзац списка11,Цветной список - Акцент 11,СПИСОК,Второй абзац списка,Абзац списка для документа,Bullet List,FooterText,numbered,Paragraphe de liste1,lp1,Bullet 1,список 1"/>
    <w:basedOn w:val="a"/>
    <w:link w:val="a6"/>
    <w:uiPriority w:val="34"/>
    <w:qFormat/>
    <w:rsid w:val="00062B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Абзац списка Знак"/>
    <w:aliases w:val="Маркер Знак,ПАРАГРАФ Знак,Абзац списка11 Знак,Цветной список - Акцент 11 Знак,СПИСОК Знак,Второй абзац списка Знак,Абзац списка для документа Знак,Bullet List Знак,FooterText Знак,numbered Знак,Paragraphe de liste1 Знак,lp1 Знак"/>
    <w:link w:val="a5"/>
    <w:uiPriority w:val="34"/>
    <w:locked/>
    <w:rsid w:val="00062BD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2023-07-25T12:56:00Z</dcterms:created>
  <dcterms:modified xsi:type="dcterms:W3CDTF">2023-07-25T12:56:00Z</dcterms:modified>
</cp:coreProperties>
</file>