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19D" w:rsidRPr="00EC3B21" w:rsidRDefault="008E019D" w:rsidP="008E019D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noProof/>
          <w:sz w:val="22"/>
          <w:szCs w:val="22"/>
        </w:rPr>
        <w:drawing>
          <wp:inline distT="0" distB="0" distL="0" distR="0" wp14:anchorId="47780762" wp14:editId="62C0126A">
            <wp:extent cx="523875" cy="657225"/>
            <wp:effectExtent l="19050" t="0" r="9525" b="0"/>
            <wp:docPr id="8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19D" w:rsidRPr="00E96628" w:rsidRDefault="008E019D" w:rsidP="008E019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96628">
        <w:rPr>
          <w:rFonts w:eastAsia="Calibri"/>
          <w:b/>
          <w:bCs/>
          <w:sz w:val="28"/>
          <w:szCs w:val="28"/>
          <w:lang w:eastAsia="en-US"/>
        </w:rPr>
        <w:t>СОВЕТ ДЕПУТАТОВ</w:t>
      </w:r>
    </w:p>
    <w:p w:rsidR="008E019D" w:rsidRPr="00E96628" w:rsidRDefault="008E019D" w:rsidP="008E019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96628"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</w:t>
      </w:r>
    </w:p>
    <w:p w:rsidR="008E019D" w:rsidRPr="00E96628" w:rsidRDefault="008E019D" w:rsidP="008E019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96628">
        <w:rPr>
          <w:rFonts w:eastAsia="Calibri"/>
          <w:b/>
          <w:bCs/>
          <w:sz w:val="28"/>
          <w:szCs w:val="28"/>
          <w:lang w:eastAsia="en-US"/>
        </w:rPr>
        <w:t xml:space="preserve">«ВЕЛИКОВИСОЧНЫЙ СЕЛЬСОВЕТ» </w:t>
      </w:r>
    </w:p>
    <w:p w:rsidR="008E019D" w:rsidRPr="00E96628" w:rsidRDefault="008E019D" w:rsidP="008E019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96628">
        <w:rPr>
          <w:rFonts w:eastAsia="Calibri"/>
          <w:b/>
          <w:bCs/>
          <w:sz w:val="28"/>
          <w:szCs w:val="28"/>
          <w:lang w:eastAsia="en-US"/>
        </w:rPr>
        <w:t>ЗАПОЛЯРНОГО РАЙОНА</w:t>
      </w:r>
    </w:p>
    <w:p w:rsidR="008E019D" w:rsidRPr="00E96628" w:rsidRDefault="008E019D" w:rsidP="008E019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96628">
        <w:rPr>
          <w:rFonts w:eastAsia="Calibri"/>
          <w:b/>
          <w:bCs/>
          <w:sz w:val="28"/>
          <w:szCs w:val="28"/>
          <w:lang w:eastAsia="en-US"/>
        </w:rPr>
        <w:t>НЕНЕЦКОГО АВТОНОМНОГО ОКРУГА</w:t>
      </w:r>
    </w:p>
    <w:p w:rsidR="008E019D" w:rsidRDefault="008E019D" w:rsidP="008E019D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E019D" w:rsidRPr="00E96628" w:rsidRDefault="008E019D" w:rsidP="008E019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96628">
        <w:rPr>
          <w:rFonts w:eastAsia="Calibri"/>
          <w:b/>
          <w:bCs/>
          <w:sz w:val="28"/>
          <w:szCs w:val="28"/>
          <w:lang w:eastAsia="en-US"/>
        </w:rPr>
        <w:t> </w:t>
      </w:r>
      <w:r>
        <w:rPr>
          <w:b/>
          <w:sz w:val="28"/>
          <w:szCs w:val="28"/>
        </w:rPr>
        <w:t>3-</w:t>
      </w:r>
      <w:proofErr w:type="gramStart"/>
      <w:r>
        <w:rPr>
          <w:b/>
          <w:sz w:val="28"/>
          <w:szCs w:val="28"/>
        </w:rPr>
        <w:t>ое  заседание</w:t>
      </w:r>
      <w:proofErr w:type="gramEnd"/>
      <w:r>
        <w:rPr>
          <w:b/>
          <w:sz w:val="28"/>
          <w:szCs w:val="28"/>
        </w:rPr>
        <w:t>   7-го созыва</w:t>
      </w:r>
    </w:p>
    <w:p w:rsidR="008E019D" w:rsidRDefault="008E019D" w:rsidP="008E019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E019D" w:rsidRPr="00E96628" w:rsidRDefault="008E019D" w:rsidP="008E019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96628">
        <w:rPr>
          <w:rFonts w:eastAsia="Calibri"/>
          <w:b/>
          <w:sz w:val="28"/>
          <w:szCs w:val="28"/>
          <w:lang w:eastAsia="en-US"/>
        </w:rPr>
        <w:t>РЕШЕНИЕ</w:t>
      </w:r>
    </w:p>
    <w:p w:rsidR="008E019D" w:rsidRPr="00E96628" w:rsidRDefault="008E019D" w:rsidP="008E019D">
      <w:pPr>
        <w:jc w:val="center"/>
        <w:rPr>
          <w:b/>
          <w:sz w:val="28"/>
          <w:szCs w:val="28"/>
        </w:rPr>
      </w:pPr>
      <w:r w:rsidRPr="00E96628">
        <w:rPr>
          <w:b/>
          <w:sz w:val="28"/>
          <w:szCs w:val="28"/>
        </w:rPr>
        <w:t>от 30 марта 2023 года № 25</w:t>
      </w:r>
    </w:p>
    <w:p w:rsidR="008E019D" w:rsidRDefault="008E019D" w:rsidP="008E019D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E019D" w:rsidRPr="00E96628" w:rsidRDefault="008E019D" w:rsidP="008E019D">
      <w:pPr>
        <w:jc w:val="center"/>
        <w:rPr>
          <w:b/>
          <w:bCs/>
          <w:color w:val="000000"/>
          <w:sz w:val="26"/>
          <w:szCs w:val="26"/>
        </w:rPr>
      </w:pPr>
      <w:r w:rsidRPr="00E96628">
        <w:rPr>
          <w:b/>
          <w:bCs/>
          <w:color w:val="000000"/>
          <w:sz w:val="26"/>
          <w:szCs w:val="26"/>
        </w:rPr>
        <w:t>О внесении изменений в Положение о муниципальном жилищном контроле в Сельском поселении «</w:t>
      </w:r>
      <w:proofErr w:type="spellStart"/>
      <w:r w:rsidRPr="00E96628">
        <w:rPr>
          <w:b/>
          <w:bCs/>
          <w:color w:val="000000"/>
          <w:sz w:val="26"/>
          <w:szCs w:val="26"/>
        </w:rPr>
        <w:t>Великовисочный</w:t>
      </w:r>
      <w:proofErr w:type="spellEnd"/>
      <w:r w:rsidRPr="00E96628">
        <w:rPr>
          <w:b/>
          <w:bCs/>
          <w:color w:val="000000"/>
          <w:sz w:val="26"/>
          <w:szCs w:val="26"/>
        </w:rPr>
        <w:t xml:space="preserve"> сельсовет» Заполярного района Ненецкого автономного округа, утвержденное Решением Совета депутатов Сельского поселения «</w:t>
      </w:r>
      <w:proofErr w:type="spellStart"/>
      <w:r w:rsidRPr="00E96628">
        <w:rPr>
          <w:b/>
          <w:bCs/>
          <w:color w:val="000000"/>
          <w:sz w:val="26"/>
          <w:szCs w:val="26"/>
        </w:rPr>
        <w:t>Великовисочный</w:t>
      </w:r>
      <w:proofErr w:type="spellEnd"/>
      <w:r w:rsidRPr="00E96628">
        <w:rPr>
          <w:b/>
          <w:bCs/>
          <w:color w:val="000000"/>
          <w:sz w:val="26"/>
          <w:szCs w:val="26"/>
        </w:rPr>
        <w:t xml:space="preserve"> сельсовет» Заполярного района Ненецкого автономного округа от 25.11.2021 № 174</w:t>
      </w:r>
    </w:p>
    <w:p w:rsidR="008E019D" w:rsidRPr="00E96628" w:rsidRDefault="008E019D" w:rsidP="008E019D">
      <w:pPr>
        <w:ind w:left="360"/>
        <w:jc w:val="center"/>
        <w:rPr>
          <w:i/>
          <w:iCs/>
          <w:color w:val="000000"/>
          <w:sz w:val="26"/>
          <w:szCs w:val="26"/>
        </w:rPr>
      </w:pPr>
    </w:p>
    <w:p w:rsidR="008E019D" w:rsidRPr="00E96628" w:rsidRDefault="008E019D" w:rsidP="008E019D">
      <w:pPr>
        <w:shd w:val="clear" w:color="auto" w:fill="FFFFFF"/>
        <w:ind w:hanging="153"/>
        <w:rPr>
          <w:b/>
          <w:color w:val="000000"/>
          <w:sz w:val="26"/>
          <w:szCs w:val="26"/>
        </w:rPr>
      </w:pPr>
    </w:p>
    <w:p w:rsidR="008E019D" w:rsidRPr="00E96628" w:rsidRDefault="008E019D" w:rsidP="008E019D">
      <w:pPr>
        <w:ind w:firstLine="567"/>
        <w:jc w:val="both"/>
        <w:rPr>
          <w:sz w:val="26"/>
          <w:szCs w:val="26"/>
        </w:rPr>
      </w:pPr>
      <w:r w:rsidRPr="00E96628">
        <w:rPr>
          <w:color w:val="000000"/>
          <w:sz w:val="26"/>
          <w:szCs w:val="26"/>
        </w:rPr>
        <w:t>Рассмотрев представление прокуратуры Ненецкого автономного округа от 13.02.2023 № Прдс-7-38-23/-20111001, 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27 октября 2021 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Уставом</w:t>
      </w:r>
      <w:r w:rsidRPr="00E96628">
        <w:rPr>
          <w:sz w:val="26"/>
          <w:szCs w:val="26"/>
        </w:rPr>
        <w:t xml:space="preserve"> Сельского поселения «</w:t>
      </w:r>
      <w:proofErr w:type="spellStart"/>
      <w:r w:rsidRPr="00E96628">
        <w:rPr>
          <w:sz w:val="26"/>
          <w:szCs w:val="26"/>
        </w:rPr>
        <w:t>Великовисочный</w:t>
      </w:r>
      <w:proofErr w:type="spellEnd"/>
      <w:r w:rsidRPr="00E96628">
        <w:rPr>
          <w:sz w:val="26"/>
          <w:szCs w:val="26"/>
        </w:rPr>
        <w:t xml:space="preserve"> сельсовет» Заполярного района Ненецкого автономного округа, Совет депутатов Сельского поселения «</w:t>
      </w:r>
      <w:proofErr w:type="spellStart"/>
      <w:r w:rsidRPr="00E96628">
        <w:rPr>
          <w:sz w:val="26"/>
          <w:szCs w:val="26"/>
        </w:rPr>
        <w:t>Великовисочный</w:t>
      </w:r>
      <w:proofErr w:type="spellEnd"/>
      <w:r w:rsidRPr="00E96628">
        <w:rPr>
          <w:sz w:val="26"/>
          <w:szCs w:val="26"/>
        </w:rPr>
        <w:t xml:space="preserve"> сельсовет» Заполярного района Ненецкого автономного округа РЕШИЛ:</w:t>
      </w:r>
    </w:p>
    <w:p w:rsidR="008E019D" w:rsidRPr="00E96628" w:rsidRDefault="008E019D" w:rsidP="008E019D">
      <w:pPr>
        <w:ind w:firstLine="567"/>
        <w:jc w:val="both"/>
        <w:rPr>
          <w:sz w:val="26"/>
          <w:szCs w:val="26"/>
        </w:rPr>
      </w:pPr>
    </w:p>
    <w:p w:rsidR="008E019D" w:rsidRPr="00E96628" w:rsidRDefault="008E019D" w:rsidP="008E019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E96628">
        <w:rPr>
          <w:color w:val="000000"/>
          <w:sz w:val="26"/>
          <w:szCs w:val="26"/>
        </w:rPr>
        <w:t>1. Раздел 3 Положения о муниципальном жилищном контроле в Сельском поселении «</w:t>
      </w:r>
      <w:proofErr w:type="spellStart"/>
      <w:r w:rsidRPr="00E96628">
        <w:rPr>
          <w:color w:val="000000"/>
          <w:sz w:val="26"/>
          <w:szCs w:val="26"/>
        </w:rPr>
        <w:t>Великовисочный</w:t>
      </w:r>
      <w:proofErr w:type="spellEnd"/>
      <w:r w:rsidRPr="00E96628">
        <w:rPr>
          <w:color w:val="000000"/>
          <w:sz w:val="26"/>
          <w:szCs w:val="26"/>
        </w:rPr>
        <w:t xml:space="preserve"> сельсовет» Заполярного района Ненецкого автономного округа, утвержденного Решением Совета депутатов Сельского поселения «</w:t>
      </w:r>
      <w:proofErr w:type="spellStart"/>
      <w:r w:rsidRPr="00E96628">
        <w:rPr>
          <w:color w:val="000000"/>
          <w:sz w:val="26"/>
          <w:szCs w:val="26"/>
        </w:rPr>
        <w:t>Великовисочный</w:t>
      </w:r>
      <w:proofErr w:type="spellEnd"/>
      <w:r w:rsidRPr="00E96628">
        <w:rPr>
          <w:color w:val="000000"/>
          <w:sz w:val="26"/>
          <w:szCs w:val="26"/>
        </w:rPr>
        <w:t xml:space="preserve"> сельсовет» Заполярного района Ненецкого автономного округа от 25.11.2021 № 174 дополнить пунктом 3.3.1. следующего содержания:</w:t>
      </w:r>
    </w:p>
    <w:p w:rsidR="008E019D" w:rsidRPr="00E96628" w:rsidRDefault="008E019D" w:rsidP="008E019D">
      <w:pPr>
        <w:shd w:val="clear" w:color="auto" w:fill="FFFFFF"/>
        <w:ind w:firstLine="709"/>
        <w:jc w:val="both"/>
        <w:rPr>
          <w:sz w:val="26"/>
          <w:szCs w:val="26"/>
        </w:rPr>
      </w:pPr>
      <w:r w:rsidRPr="00E96628">
        <w:rPr>
          <w:sz w:val="26"/>
          <w:szCs w:val="26"/>
        </w:rPr>
        <w:t>«3.3.1. Проверочные листы применятся при осуществлении следующих внеплановых контрольных мероприятий:</w:t>
      </w:r>
    </w:p>
    <w:p w:rsidR="008E019D" w:rsidRPr="00E96628" w:rsidRDefault="008E019D" w:rsidP="008E019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96628">
        <w:rPr>
          <w:sz w:val="26"/>
          <w:szCs w:val="26"/>
        </w:rPr>
        <w:t>а) рейдовый осмотр;</w:t>
      </w:r>
    </w:p>
    <w:p w:rsidR="008E019D" w:rsidRPr="00E96628" w:rsidRDefault="008E019D" w:rsidP="008E019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96628">
        <w:rPr>
          <w:sz w:val="26"/>
          <w:szCs w:val="26"/>
        </w:rPr>
        <w:t xml:space="preserve">б) выездная проверка.». </w:t>
      </w:r>
    </w:p>
    <w:p w:rsidR="008E019D" w:rsidRPr="00E96628" w:rsidRDefault="008E019D" w:rsidP="008E019D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E96628">
        <w:rPr>
          <w:color w:val="000000"/>
          <w:sz w:val="26"/>
          <w:szCs w:val="26"/>
        </w:rPr>
        <w:t>2. Настоящее решение вступает в силу после его официального опубликования (обнародования).</w:t>
      </w:r>
    </w:p>
    <w:p w:rsidR="008E019D" w:rsidRPr="00E96628" w:rsidRDefault="008E019D" w:rsidP="008E019D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8E019D" w:rsidRPr="00E96628" w:rsidRDefault="008E019D" w:rsidP="008E019D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019D" w:rsidRPr="00E96628" w:rsidRDefault="008E019D" w:rsidP="008E019D">
      <w:pPr>
        <w:rPr>
          <w:sz w:val="26"/>
          <w:szCs w:val="26"/>
        </w:rPr>
      </w:pPr>
      <w:r w:rsidRPr="00E96628">
        <w:rPr>
          <w:sz w:val="26"/>
          <w:szCs w:val="26"/>
        </w:rPr>
        <w:t>Глава Сельского поселения</w:t>
      </w:r>
    </w:p>
    <w:p w:rsidR="008E019D" w:rsidRPr="00E96628" w:rsidRDefault="008E019D" w:rsidP="008E019D">
      <w:pPr>
        <w:rPr>
          <w:sz w:val="26"/>
          <w:szCs w:val="26"/>
        </w:rPr>
      </w:pPr>
      <w:r w:rsidRPr="00E96628">
        <w:rPr>
          <w:sz w:val="26"/>
          <w:szCs w:val="26"/>
        </w:rPr>
        <w:t>«</w:t>
      </w:r>
      <w:proofErr w:type="spellStart"/>
      <w:r w:rsidRPr="00E96628">
        <w:rPr>
          <w:sz w:val="26"/>
          <w:szCs w:val="26"/>
        </w:rPr>
        <w:t>Великовисочный</w:t>
      </w:r>
      <w:proofErr w:type="spellEnd"/>
      <w:r w:rsidRPr="00E96628">
        <w:rPr>
          <w:sz w:val="26"/>
          <w:szCs w:val="26"/>
        </w:rPr>
        <w:t xml:space="preserve"> сельсовет» ЗР НАО                                                           Н.П. Бараков</w:t>
      </w: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9D"/>
    <w:rsid w:val="002D0FD0"/>
    <w:rsid w:val="00482B7D"/>
    <w:rsid w:val="008E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942BC-EF66-4FCF-9CCD-4BBAC083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1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2023-07-25T12:23:00Z</dcterms:created>
  <dcterms:modified xsi:type="dcterms:W3CDTF">2023-07-25T12:23:00Z</dcterms:modified>
</cp:coreProperties>
</file>