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0" w:rsidRPr="00362170" w:rsidRDefault="00362170" w:rsidP="003621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40"/>
          <w:szCs w:val="20"/>
        </w:rPr>
        <w:drawing>
          <wp:inline distT="0" distB="0" distL="0" distR="0">
            <wp:extent cx="462280" cy="582930"/>
            <wp:effectExtent l="19050" t="0" r="0" b="0"/>
            <wp:docPr id="6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70" w:rsidRPr="00362170" w:rsidRDefault="00362170" w:rsidP="003621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362170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362170" w:rsidRPr="00362170" w:rsidRDefault="00362170" w:rsidP="003621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362170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362170" w:rsidRPr="00362170" w:rsidRDefault="00362170" w:rsidP="0036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62170">
        <w:rPr>
          <w:rFonts w:ascii="Times New Roman" w:eastAsia="Times New Roman" w:hAnsi="Times New Roman" w:cs="Times New Roman"/>
          <w:b/>
          <w:sz w:val="28"/>
          <w:szCs w:val="24"/>
        </w:rPr>
        <w:t>ПОСТАНОВЛЕНИЕ</w:t>
      </w:r>
    </w:p>
    <w:p w:rsidR="00362170" w:rsidRPr="00362170" w:rsidRDefault="00362170" w:rsidP="003621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36217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от 05.03.2015 года № 14-п__</w:t>
      </w:r>
    </w:p>
    <w:p w:rsidR="00362170" w:rsidRPr="00362170" w:rsidRDefault="00362170" w:rsidP="003621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362170">
        <w:rPr>
          <w:rFonts w:ascii="Times New Roman" w:eastAsia="Times New Roman" w:hAnsi="Times New Roman" w:cs="Times New Roman"/>
          <w:sz w:val="20"/>
          <w:szCs w:val="24"/>
        </w:rPr>
        <w:t xml:space="preserve">с. Великовисочное </w:t>
      </w:r>
      <w:proofErr w:type="gramStart"/>
      <w:r w:rsidRPr="00362170">
        <w:rPr>
          <w:rFonts w:ascii="Times New Roman" w:eastAsia="Times New Roman" w:hAnsi="Times New Roman" w:cs="Times New Roman"/>
          <w:sz w:val="20"/>
          <w:szCs w:val="24"/>
        </w:rPr>
        <w:t>Ненецкий</w:t>
      </w:r>
      <w:proofErr w:type="gramEnd"/>
      <w:r w:rsidRPr="00362170">
        <w:rPr>
          <w:rFonts w:ascii="Times New Roman" w:eastAsia="Times New Roman" w:hAnsi="Times New Roman" w:cs="Times New Roman"/>
          <w:sz w:val="20"/>
          <w:szCs w:val="24"/>
        </w:rPr>
        <w:t xml:space="preserve"> АО</w:t>
      </w:r>
    </w:p>
    <w:p w:rsidR="00362170" w:rsidRPr="00362170" w:rsidRDefault="00362170" w:rsidP="00362170">
      <w:pPr>
        <w:keepNext/>
        <w:spacing w:after="0" w:line="240" w:lineRule="auto"/>
        <w:ind w:right="411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362170" w:rsidRPr="00362170" w:rsidRDefault="00362170" w:rsidP="00362170">
      <w:pPr>
        <w:keepNext/>
        <w:spacing w:after="0" w:line="240" w:lineRule="auto"/>
        <w:ind w:right="411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362170" w:rsidRPr="00362170" w:rsidRDefault="00362170" w:rsidP="00362170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62170">
        <w:rPr>
          <w:rFonts w:ascii="Times New Roman" w:eastAsia="Times New Roman" w:hAnsi="Times New Roman" w:cs="Times New Roman"/>
          <w:sz w:val="20"/>
          <w:szCs w:val="20"/>
        </w:rPr>
        <w:t>Об утверждении Положения о порядке и условиях изготовления и (или) установки надгробных памятников на могилах участников Великой Отечественной войны</w:t>
      </w:r>
    </w:p>
    <w:p w:rsidR="00362170" w:rsidRPr="00362170" w:rsidRDefault="00362170" w:rsidP="00362170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62170" w:rsidRPr="00362170" w:rsidRDefault="00362170" w:rsidP="0036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62170" w:rsidRPr="00362170" w:rsidRDefault="00362170" w:rsidP="003621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362170">
        <w:rPr>
          <w:rFonts w:ascii="Times New Roman" w:eastAsia="Times New Roman" w:hAnsi="Times New Roman" w:cs="Times New Roman"/>
          <w:sz w:val="24"/>
          <w:szCs w:val="24"/>
        </w:rPr>
        <w:t>На основании пункта 4 Положения о предоставлении в 2015 году субсидий на софинансирование расходных обязательств, возникающих при осуществлении органами местного самоуправления полномочий по вопросам местного значения в части содержания мест захоронения, организации ритуальных услуг, утвержденного постановлением Администрации Ненецкого автономного округа от 31.10.2014 № 420-п, Администрация муниципального образования «Великовисочный сельсовет» Ненецкого автономного округа ПОСТАНОВЛЯЕТ:</w:t>
      </w:r>
      <w:proofErr w:type="gramEnd"/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Утвердить Положение о порядке и условиях изготовления и (или) установки надгробных памятников на могилах участников Великой Отечественной войны (прилагается).</w:t>
      </w:r>
    </w:p>
    <w:p w:rsidR="00362170" w:rsidRPr="00362170" w:rsidRDefault="00362170" w:rsidP="0036217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 и подлежит размещению на официальном сайте Администрация МО «Великовисочный сельсовет» сельсовет» НАО.</w:t>
      </w:r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 xml:space="preserve">МО «Великовисочный  сельсовет» НАО                           </w:t>
      </w:r>
      <w:r w:rsidRPr="0036217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36217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Т.Н. Жданова</w:t>
      </w:r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постановлению</w:t>
      </w:r>
    </w:p>
    <w:p w:rsidR="00362170" w:rsidRPr="00362170" w:rsidRDefault="00362170" w:rsidP="00362170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Администрации  МО</w:t>
      </w:r>
    </w:p>
    <w:p w:rsidR="00362170" w:rsidRPr="00362170" w:rsidRDefault="00362170" w:rsidP="00362170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«Великовисочный сельсовет» НАО</w:t>
      </w:r>
    </w:p>
    <w:p w:rsidR="00362170" w:rsidRPr="00362170" w:rsidRDefault="00362170" w:rsidP="00362170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от 05.03.2015 г. № 14-п</w:t>
      </w:r>
    </w:p>
    <w:p w:rsidR="00362170" w:rsidRPr="00362170" w:rsidRDefault="00362170" w:rsidP="00362170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b/>
          <w:sz w:val="24"/>
          <w:szCs w:val="24"/>
        </w:rPr>
        <w:t xml:space="preserve">Положение </w:t>
      </w:r>
    </w:p>
    <w:p w:rsidR="00362170" w:rsidRPr="00362170" w:rsidRDefault="00362170" w:rsidP="0036217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b/>
          <w:sz w:val="24"/>
          <w:szCs w:val="24"/>
        </w:rPr>
        <w:t xml:space="preserve">о порядке и условиях изготовления и (или) установки надгробных памятников </w:t>
      </w:r>
    </w:p>
    <w:p w:rsidR="00362170" w:rsidRPr="00362170" w:rsidRDefault="00362170" w:rsidP="0036217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b/>
          <w:sz w:val="24"/>
          <w:szCs w:val="24"/>
        </w:rPr>
        <w:t>на могилах участников Великой Отечественной войны</w:t>
      </w:r>
    </w:p>
    <w:p w:rsidR="00362170" w:rsidRPr="00362170" w:rsidRDefault="00362170" w:rsidP="0036217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Настоящее Положение применяется в целях изготовления и (или) установки надгробных памятников на могилах участников Великой Отечественной войны, умерших (погибших) в период с 1 мая 1945 года по 12 июня 1990 года и захороненных на территории муниципального образования «Великовисочный сельсовет» НАО.</w:t>
      </w:r>
    </w:p>
    <w:p w:rsidR="00362170" w:rsidRPr="00362170" w:rsidRDefault="00362170" w:rsidP="00362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Администрация МО «Великовисочный сельсовет» НАО (далее – Администрация) составляет список умерших (погибших) участников Великой Отечественной войны, на могилах которых требуется установка надгробных памятников (далее – список). В списке в обязательном порядке указываются фамилии, имена, отчества, даты смерти участников Великой Отечественной войны.</w:t>
      </w:r>
    </w:p>
    <w:p w:rsidR="00362170" w:rsidRPr="00362170" w:rsidRDefault="00362170" w:rsidP="00362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Для составления списка Администрация запрашивает в военных комиссариатах, архивах и из других источников документы, подтверждающие наличие у захороненных лиц статуса участников Великой Отечественной войны.</w:t>
      </w:r>
    </w:p>
    <w:p w:rsidR="00362170" w:rsidRPr="00362170" w:rsidRDefault="00362170" w:rsidP="00362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установить родственников (супру</w:t>
      </w:r>
      <w:proofErr w:type="gramStart"/>
      <w:r w:rsidRPr="00362170">
        <w:rPr>
          <w:rFonts w:ascii="Times New Roman" w:eastAsia="Times New Roman" w:hAnsi="Times New Roman" w:cs="Times New Roman"/>
          <w:sz w:val="24"/>
          <w:szCs w:val="24"/>
        </w:rPr>
        <w:t>г(</w:t>
      </w:r>
      <w:proofErr w:type="gramEnd"/>
      <w:r w:rsidRPr="00362170">
        <w:rPr>
          <w:rFonts w:ascii="Times New Roman" w:eastAsia="Times New Roman" w:hAnsi="Times New Roman" w:cs="Times New Roman"/>
          <w:sz w:val="24"/>
          <w:szCs w:val="24"/>
        </w:rPr>
        <w:t>а), дети, внуки, братья, сестры) умершего (погибшего) участника Великой Отечественной войны Администрация получает их письменное согласие на установку надгробного памятника (согласие пишется в свободной форме на имя главы Администрации).</w:t>
      </w:r>
    </w:p>
    <w:p w:rsidR="00362170" w:rsidRPr="00362170" w:rsidRDefault="00362170" w:rsidP="00362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Список утверждается постановлением Администрации и является документом, подтверждающим дату смерти (гибели) участника Великой Отечественной войны.</w:t>
      </w:r>
    </w:p>
    <w:p w:rsidR="00362170" w:rsidRPr="00362170" w:rsidRDefault="00362170" w:rsidP="00362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Администрация официально публикует и размещает на своем официальном сайте информацию о предстоящей установке надгробных памятников на могилах умерших (погибших) участников Великой Отечественной войны, захороненных на территории муниципального образования, с разъяснением порядка ознакомления родственников умерших (погибших) участников Великой Отечественной войны со списком с целью его уточнения.</w:t>
      </w:r>
    </w:p>
    <w:p w:rsidR="00362170" w:rsidRPr="00362170" w:rsidRDefault="00362170" w:rsidP="00362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 xml:space="preserve">В случае поступления от родственников умершего (погибшего) участника Великой Отечественной войны, включенного в список, письменного отказа от установки надгробного памятника, такой участник Великой Отечественной войны исключается из списка (отказ пишется в свободной форме на имя главы Администрации). </w:t>
      </w:r>
    </w:p>
    <w:p w:rsidR="00362170" w:rsidRPr="00362170" w:rsidRDefault="00362170" w:rsidP="00362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>В случае поступления в Администрацию информации об умерших (погибших) участниках Великой Отечественной войны, не включенных в список, такая информация проверяется и в случае подтверждения наличия оснований для установки надгробного памятника умерший (</w:t>
      </w:r>
      <w:proofErr w:type="gramStart"/>
      <w:r w:rsidRPr="00362170">
        <w:rPr>
          <w:rFonts w:ascii="Times New Roman" w:eastAsia="Times New Roman" w:hAnsi="Times New Roman" w:cs="Times New Roman"/>
          <w:sz w:val="24"/>
          <w:szCs w:val="24"/>
        </w:rPr>
        <w:t xml:space="preserve">погибший) </w:t>
      </w:r>
      <w:proofErr w:type="gramEnd"/>
      <w:r w:rsidRPr="00362170">
        <w:rPr>
          <w:rFonts w:ascii="Times New Roman" w:eastAsia="Times New Roman" w:hAnsi="Times New Roman" w:cs="Times New Roman"/>
          <w:sz w:val="24"/>
          <w:szCs w:val="24"/>
        </w:rPr>
        <w:t>участник Великой Отечественной войны включается в список.</w:t>
      </w:r>
    </w:p>
    <w:p w:rsidR="00362170" w:rsidRPr="00362170" w:rsidRDefault="00362170" w:rsidP="00362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списка Администрация определяет количество захоронений, которое указывается в заявлении о предоставлении субсидии из окружного бюджета.</w:t>
      </w:r>
    </w:p>
    <w:p w:rsidR="00362170" w:rsidRPr="00362170" w:rsidRDefault="00362170" w:rsidP="00362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170">
        <w:rPr>
          <w:rFonts w:ascii="Times New Roman" w:eastAsia="Times New Roman" w:hAnsi="Times New Roman" w:cs="Times New Roman"/>
          <w:sz w:val="24"/>
          <w:szCs w:val="24"/>
        </w:rPr>
        <w:t xml:space="preserve"> Изготовление и (или) установка надгробных памятников на могилах участников Великой Отечественной войны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62170" w:rsidRPr="00362170" w:rsidRDefault="00362170" w:rsidP="00362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170" w:rsidRPr="00362170" w:rsidRDefault="00362170" w:rsidP="00362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4FB4" w:rsidRDefault="00DF4FB4"/>
    <w:sectPr w:rsidR="00DF4FB4" w:rsidSect="00374439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6165C"/>
    <w:multiLevelType w:val="hybridMultilevel"/>
    <w:tmpl w:val="E90069A6"/>
    <w:lvl w:ilvl="0" w:tplc="648472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8BC1C4F"/>
    <w:multiLevelType w:val="hybridMultilevel"/>
    <w:tmpl w:val="D9CCF076"/>
    <w:lvl w:ilvl="0" w:tplc="0E8C60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362170"/>
    <w:rsid w:val="00362170"/>
    <w:rsid w:val="00DF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1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2016-01-27T04:55:00Z</dcterms:created>
  <dcterms:modified xsi:type="dcterms:W3CDTF">2016-01-27T04:56:00Z</dcterms:modified>
</cp:coreProperties>
</file>