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0A" w:rsidRPr="004E7F0A" w:rsidRDefault="004E7F0A" w:rsidP="004E7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40"/>
          <w:szCs w:val="20"/>
        </w:rPr>
        <w:drawing>
          <wp:inline distT="0" distB="0" distL="0" distR="0">
            <wp:extent cx="457200" cy="584835"/>
            <wp:effectExtent l="19050" t="0" r="0" b="0"/>
            <wp:docPr id="6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F0A" w:rsidRPr="004E7F0A" w:rsidRDefault="004E7F0A" w:rsidP="004E7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E7F0A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4E7F0A" w:rsidRPr="004E7F0A" w:rsidRDefault="004E7F0A" w:rsidP="004E7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E7F0A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4E7F0A" w:rsidRPr="004E7F0A" w:rsidRDefault="004E7F0A" w:rsidP="004E7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7F0A">
        <w:rPr>
          <w:rFonts w:ascii="Times New Roman" w:eastAsia="Times New Roman" w:hAnsi="Times New Roman" w:cs="Times New Roman"/>
          <w:b/>
          <w:sz w:val="28"/>
          <w:szCs w:val="24"/>
        </w:rPr>
        <w:t>ПОСТАНОВЛЕНИЕ</w:t>
      </w:r>
    </w:p>
    <w:p w:rsidR="004E7F0A" w:rsidRPr="004E7F0A" w:rsidRDefault="004E7F0A" w:rsidP="004E7F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4E7F0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от 15.05.2015 года № 46-п__</w:t>
      </w:r>
    </w:p>
    <w:p w:rsidR="004E7F0A" w:rsidRPr="004E7F0A" w:rsidRDefault="004E7F0A" w:rsidP="004E7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4E7F0A">
        <w:rPr>
          <w:rFonts w:ascii="Times New Roman" w:eastAsia="Times New Roman" w:hAnsi="Times New Roman" w:cs="Times New Roman"/>
          <w:sz w:val="20"/>
          <w:szCs w:val="24"/>
        </w:rPr>
        <w:t xml:space="preserve">с. Великовисочное </w:t>
      </w:r>
      <w:proofErr w:type="gramStart"/>
      <w:r w:rsidRPr="004E7F0A">
        <w:rPr>
          <w:rFonts w:ascii="Times New Roman" w:eastAsia="Times New Roman" w:hAnsi="Times New Roman" w:cs="Times New Roman"/>
          <w:sz w:val="20"/>
          <w:szCs w:val="24"/>
        </w:rPr>
        <w:t>Ненецкий</w:t>
      </w:r>
      <w:proofErr w:type="gramEnd"/>
      <w:r w:rsidRPr="004E7F0A">
        <w:rPr>
          <w:rFonts w:ascii="Times New Roman" w:eastAsia="Times New Roman" w:hAnsi="Times New Roman" w:cs="Times New Roman"/>
          <w:sz w:val="20"/>
          <w:szCs w:val="24"/>
        </w:rPr>
        <w:t xml:space="preserve"> АО</w:t>
      </w:r>
    </w:p>
    <w:p w:rsidR="004E7F0A" w:rsidRPr="004E7F0A" w:rsidRDefault="004E7F0A" w:rsidP="004E7F0A">
      <w:pPr>
        <w:keepNext/>
        <w:spacing w:after="0" w:line="240" w:lineRule="auto"/>
        <w:ind w:right="411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E7F0A" w:rsidRPr="004E7F0A" w:rsidRDefault="004E7F0A" w:rsidP="004E7F0A">
      <w:pPr>
        <w:keepNext/>
        <w:spacing w:after="0" w:line="240" w:lineRule="auto"/>
        <w:ind w:right="411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E7F0A" w:rsidRPr="004E7F0A" w:rsidRDefault="004E7F0A" w:rsidP="004E7F0A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7F0A">
        <w:rPr>
          <w:rFonts w:ascii="Times New Roman" w:eastAsia="Times New Roman" w:hAnsi="Times New Roman" w:cs="Times New Roman"/>
          <w:sz w:val="20"/>
          <w:szCs w:val="20"/>
        </w:rPr>
        <w:t>О внесении изменений в постановление № 14-п от 05.03.2015 года «Об утверждении Положения о порядке и условиях изготовления и (или) установки надгробных памятников на могилах участников Великой Отечественной войны»</w:t>
      </w:r>
    </w:p>
    <w:p w:rsidR="004E7F0A" w:rsidRPr="004E7F0A" w:rsidRDefault="004E7F0A" w:rsidP="004E7F0A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7F0A" w:rsidRPr="004E7F0A" w:rsidRDefault="004E7F0A" w:rsidP="004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E7F0A" w:rsidRPr="004E7F0A" w:rsidRDefault="004E7F0A" w:rsidP="004E7F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пункта 4 Положения «О предоставлении в 2015 году субсидий на софинансирование расходных обязательств, возникающих при осуществлении органами местного самоуправления полномочий по вопросам местного значения в части содержания мест захоронения, организации ритуальных услуг», утвержденного постановлением Администрации Ненецкого автономного округа от 31.10.2014 № 420-п, постановления </w:t>
      </w:r>
      <w:r w:rsidRPr="004E7F0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Администрации Ненецкого автономного округа от 05.05.2015 № 143-п «О внесении изменений в Положение о</w:t>
      </w: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предоставлении в 2015</w:t>
      </w:r>
      <w:proofErr w:type="gramEnd"/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году субсидий на софинансирование расходных обязательств, возникающих при осуществлении органами местного самоуправления полномочий по вопросам местного значения в части содержания мест захоронения, организации ритуальных услуг</w:t>
      </w:r>
      <w:r w:rsidRPr="004E7F0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», </w:t>
      </w:r>
      <w:r w:rsidRPr="004E7F0A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 «Великовисочный сельсовет» Ненецкого автономного округа ПОСТАНОВЛЯЕТ:</w:t>
      </w: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Внести изменения в Положение «О порядке и условиях изготовления и (или) установки надгробных памятников на могилах участников Великой Отечественной войны», </w:t>
      </w:r>
      <w:proofErr w:type="gramStart"/>
      <w:r w:rsidRPr="004E7F0A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Администрация муниципального образования «Великовисочный сельсовет» Ненецкого автономного округа от 05.03.2015 года № 14-п, следующие изменения:</w:t>
      </w:r>
    </w:p>
    <w:p w:rsidR="004E7F0A" w:rsidRPr="004E7F0A" w:rsidRDefault="004E7F0A" w:rsidP="004E7F0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Пункт 1 изложить в следующей редакции: </w:t>
      </w:r>
    </w:p>
    <w:p w:rsidR="004E7F0A" w:rsidRPr="004E7F0A" w:rsidRDefault="004E7F0A" w:rsidP="004E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4E7F0A">
        <w:rPr>
          <w:rFonts w:ascii="Times New Roman" w:eastAsia="Times New Roman" w:hAnsi="Times New Roman" w:cs="Times New Roman"/>
          <w:sz w:val="24"/>
          <w:szCs w:val="24"/>
        </w:rPr>
        <w:t>«Настоящее Положение применяется в целях изготовления и (или) установки (включая доставку) надгробных памятников на могилах участников Великой Отечественной войны, умерших (погибших) в период с 1 мая 1945 года по 12 июня 1990 года, а также на могилах ветеранов боевых действий, участников локальных войн и вооруженных конфликтов,  захороненных на территории муниципального образования «Великовисочный сельсовет» Ненецкого автономного округа (далее Участники)»;</w:t>
      </w:r>
      <w:proofErr w:type="gramEnd"/>
    </w:p>
    <w:p w:rsidR="004E7F0A" w:rsidRPr="004E7F0A" w:rsidRDefault="004E7F0A" w:rsidP="004E7F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>В пункте 2 в абзаце 1 слова «участников Великой Отечественной войны» заменить словом «Участников»;</w:t>
      </w:r>
    </w:p>
    <w:p w:rsidR="004E7F0A" w:rsidRPr="004E7F0A" w:rsidRDefault="004E7F0A" w:rsidP="004E7F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>В пункте 2 в абзаце 3  после слов «супру</w:t>
      </w:r>
      <w:proofErr w:type="gramStart"/>
      <w:r w:rsidRPr="004E7F0A">
        <w:rPr>
          <w:rFonts w:ascii="Times New Roman" w:eastAsia="Times New Roman" w:hAnsi="Times New Roman" w:cs="Times New Roman"/>
          <w:sz w:val="24"/>
          <w:szCs w:val="24"/>
        </w:rPr>
        <w:t>г(</w:t>
      </w:r>
      <w:proofErr w:type="gramEnd"/>
      <w:r w:rsidRPr="004E7F0A">
        <w:rPr>
          <w:rFonts w:ascii="Times New Roman" w:eastAsia="Times New Roman" w:hAnsi="Times New Roman" w:cs="Times New Roman"/>
          <w:sz w:val="24"/>
          <w:szCs w:val="24"/>
        </w:rPr>
        <w:t>а), дети, внуки, братья, сестры» дополнить словами «племянники, племянницы, невестки, зятья»;</w:t>
      </w:r>
    </w:p>
    <w:p w:rsidR="004E7F0A" w:rsidRPr="004E7F0A" w:rsidRDefault="004E7F0A" w:rsidP="004E7F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В пункте 4 Положения: </w:t>
      </w:r>
    </w:p>
    <w:p w:rsidR="004E7F0A" w:rsidRPr="004E7F0A" w:rsidRDefault="004E7F0A" w:rsidP="004E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        слова «умерших (погибших) участников Великой Отечественной войны, захороненных на территории муниципального образования» заменить словом «Участников»;</w:t>
      </w:r>
    </w:p>
    <w:p w:rsidR="004E7F0A" w:rsidRPr="004E7F0A" w:rsidRDefault="004E7F0A" w:rsidP="004E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        слова «умерших (погибших) участников Великой Отечественной войны» заменить словом «Участников»;</w:t>
      </w:r>
    </w:p>
    <w:p w:rsidR="004E7F0A" w:rsidRPr="004E7F0A" w:rsidRDefault="004E7F0A" w:rsidP="004E7F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lastRenderedPageBreak/>
        <w:t>в пункте 6 Положения:</w:t>
      </w:r>
    </w:p>
    <w:p w:rsidR="004E7F0A" w:rsidRPr="004E7F0A" w:rsidRDefault="004E7F0A" w:rsidP="004E7F0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       после слов «Изготовление и (или) установка» дополнить словами «(включая доставку)»;</w:t>
      </w:r>
    </w:p>
    <w:p w:rsidR="004E7F0A" w:rsidRPr="004E7F0A" w:rsidRDefault="004E7F0A" w:rsidP="004E7F0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        слова «умерших (погибших) участников Великой Отечественной войны» заменить словом «Участников».</w:t>
      </w:r>
    </w:p>
    <w:p w:rsidR="004E7F0A" w:rsidRPr="004E7F0A" w:rsidRDefault="004E7F0A" w:rsidP="004E7F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и подлежит размещению на официальном сайте Администрация МО «Великовисочный сельсовет» сельсовет» НАО.</w:t>
      </w: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tabs>
          <w:tab w:val="center" w:pos="5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И.о. главы </w:t>
      </w:r>
      <w:r w:rsidRPr="004E7F0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F0A">
        <w:rPr>
          <w:rFonts w:ascii="Times New Roman" w:eastAsia="Times New Roman" w:hAnsi="Times New Roman" w:cs="Times New Roman"/>
          <w:sz w:val="24"/>
          <w:szCs w:val="24"/>
        </w:rPr>
        <w:t xml:space="preserve">МО «Великовисочный  сельсовет» НАО                           </w:t>
      </w:r>
      <w:r w:rsidRPr="004E7F0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4E7F0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Т.Н. Жданова</w:t>
      </w: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F0A" w:rsidRPr="004E7F0A" w:rsidRDefault="004E7F0A" w:rsidP="004E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1329" w:rsidRDefault="00381329"/>
    <w:sectPr w:rsidR="00381329" w:rsidSect="00374439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4CF"/>
    <w:multiLevelType w:val="hybridMultilevel"/>
    <w:tmpl w:val="09960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C1C4F"/>
    <w:multiLevelType w:val="hybridMultilevel"/>
    <w:tmpl w:val="D9CCF076"/>
    <w:lvl w:ilvl="0" w:tplc="0E8C60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E7F0A"/>
    <w:rsid w:val="00381329"/>
    <w:rsid w:val="004E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2016-04-11T11:06:00Z</dcterms:created>
  <dcterms:modified xsi:type="dcterms:W3CDTF">2016-04-11T11:08:00Z</dcterms:modified>
</cp:coreProperties>
</file>