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80A" w:rsidRPr="00885730" w:rsidRDefault="009C680A" w:rsidP="00885730">
      <w:pPr>
        <w:pStyle w:val="1"/>
        <w:rPr>
          <w:b/>
          <w:sz w:val="20"/>
          <w:szCs w:val="20"/>
        </w:rPr>
      </w:pPr>
      <w:r w:rsidRPr="00885730">
        <w:rPr>
          <w:b/>
          <w:noProof/>
        </w:rPr>
        <w:drawing>
          <wp:inline distT="0" distB="0" distL="0" distR="0">
            <wp:extent cx="457200" cy="584835"/>
            <wp:effectExtent l="19050" t="0" r="0" b="0"/>
            <wp:docPr id="16" name="Рисунок 1" descr="Великовисочный-герб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ликовисочный-герб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80A" w:rsidRPr="00885730" w:rsidRDefault="00885730" w:rsidP="00885730">
      <w:pPr>
        <w:pStyle w:val="1"/>
        <w:rPr>
          <w:b/>
          <w:szCs w:val="28"/>
        </w:rPr>
      </w:pPr>
      <w:r>
        <w:rPr>
          <w:b/>
          <w:szCs w:val="28"/>
        </w:rPr>
        <w:t>АДМИНИСТРАЦИЯ</w:t>
      </w:r>
      <w:r w:rsidR="009C680A" w:rsidRPr="00885730">
        <w:rPr>
          <w:b/>
          <w:szCs w:val="28"/>
        </w:rPr>
        <w:t xml:space="preserve"> </w:t>
      </w:r>
    </w:p>
    <w:p w:rsidR="009C680A" w:rsidRPr="006E1A2F" w:rsidRDefault="009C680A" w:rsidP="009C680A">
      <w:pPr>
        <w:pStyle w:val="1"/>
        <w:rPr>
          <w:b/>
          <w:bCs/>
          <w:caps/>
          <w:szCs w:val="28"/>
        </w:rPr>
      </w:pPr>
      <w:r w:rsidRPr="006E1A2F">
        <w:rPr>
          <w:b/>
          <w:bCs/>
          <w:caps/>
          <w:szCs w:val="28"/>
        </w:rPr>
        <w:t xml:space="preserve">муниципального образования </w:t>
      </w:r>
    </w:p>
    <w:p w:rsidR="009C680A" w:rsidRDefault="009C680A" w:rsidP="009C680A">
      <w:pPr>
        <w:pStyle w:val="1"/>
        <w:rPr>
          <w:b/>
          <w:bCs/>
          <w:caps/>
          <w:szCs w:val="28"/>
        </w:rPr>
      </w:pPr>
      <w:r w:rsidRPr="006E1A2F">
        <w:rPr>
          <w:b/>
          <w:bCs/>
          <w:caps/>
          <w:szCs w:val="28"/>
        </w:rPr>
        <w:t xml:space="preserve">«Великовисочный сельсовет» </w:t>
      </w:r>
    </w:p>
    <w:p w:rsidR="009C680A" w:rsidRPr="006E1A2F" w:rsidRDefault="009C680A" w:rsidP="009C680A">
      <w:pPr>
        <w:pStyle w:val="1"/>
        <w:rPr>
          <w:b/>
          <w:bCs/>
          <w:caps/>
          <w:szCs w:val="28"/>
        </w:rPr>
      </w:pPr>
      <w:r w:rsidRPr="006E1A2F">
        <w:rPr>
          <w:b/>
          <w:bCs/>
          <w:caps/>
          <w:szCs w:val="28"/>
        </w:rPr>
        <w:t>Ненецкого автономного округа</w:t>
      </w:r>
    </w:p>
    <w:p w:rsidR="009C680A" w:rsidRPr="006E1A2F" w:rsidRDefault="009C680A" w:rsidP="009C6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680A" w:rsidRPr="00885730" w:rsidRDefault="009C680A" w:rsidP="00885730">
      <w:pPr>
        <w:pStyle w:val="1"/>
        <w:rPr>
          <w:b/>
        </w:rPr>
      </w:pPr>
      <w:r w:rsidRPr="00885730">
        <w:rPr>
          <w:b/>
        </w:rPr>
        <w:t>ПОСТАНОВЛЕНИЕ</w:t>
      </w:r>
    </w:p>
    <w:p w:rsidR="00885730" w:rsidRDefault="00885730" w:rsidP="00885730">
      <w:pPr>
        <w:pStyle w:val="1"/>
      </w:pPr>
    </w:p>
    <w:p w:rsidR="009C680A" w:rsidRPr="001C0C53" w:rsidRDefault="009C680A" w:rsidP="00885730">
      <w:pPr>
        <w:pStyle w:val="1"/>
        <w:jc w:val="left"/>
        <w:rPr>
          <w:b/>
          <w:szCs w:val="28"/>
          <w:u w:val="single"/>
        </w:rPr>
      </w:pPr>
      <w:r w:rsidRPr="001C0C53">
        <w:rPr>
          <w:b/>
          <w:szCs w:val="28"/>
          <w:u w:val="single"/>
        </w:rPr>
        <w:t xml:space="preserve">от  </w:t>
      </w:r>
      <w:r w:rsidR="001C0C53" w:rsidRPr="001C0C53">
        <w:rPr>
          <w:b/>
          <w:szCs w:val="28"/>
          <w:u w:val="single"/>
        </w:rPr>
        <w:t>21</w:t>
      </w:r>
      <w:r w:rsidRPr="001C0C53">
        <w:rPr>
          <w:b/>
          <w:szCs w:val="28"/>
          <w:u w:val="single"/>
        </w:rPr>
        <w:t>.</w:t>
      </w:r>
      <w:r w:rsidR="00736C2E" w:rsidRPr="001C0C53">
        <w:rPr>
          <w:b/>
          <w:szCs w:val="28"/>
          <w:u w:val="single"/>
        </w:rPr>
        <w:t>12</w:t>
      </w:r>
      <w:r w:rsidRPr="001C0C53">
        <w:rPr>
          <w:b/>
          <w:szCs w:val="28"/>
          <w:u w:val="single"/>
        </w:rPr>
        <w:t xml:space="preserve">.2020 № </w:t>
      </w:r>
      <w:r w:rsidR="001C0C53" w:rsidRPr="001C0C53">
        <w:rPr>
          <w:b/>
          <w:szCs w:val="28"/>
          <w:u w:val="single"/>
        </w:rPr>
        <w:t>193</w:t>
      </w:r>
      <w:r w:rsidRPr="001C0C53">
        <w:rPr>
          <w:b/>
          <w:szCs w:val="28"/>
          <w:u w:val="single"/>
        </w:rPr>
        <w:t>-п</w:t>
      </w:r>
    </w:p>
    <w:p w:rsidR="009C680A" w:rsidRPr="001C0C53" w:rsidRDefault="009C680A" w:rsidP="00885730">
      <w:pPr>
        <w:pStyle w:val="1"/>
        <w:jc w:val="left"/>
        <w:rPr>
          <w:sz w:val="20"/>
          <w:szCs w:val="20"/>
        </w:rPr>
      </w:pPr>
      <w:r w:rsidRPr="001C0C53">
        <w:rPr>
          <w:sz w:val="20"/>
          <w:szCs w:val="20"/>
        </w:rPr>
        <w:t>с. Великовисочное</w:t>
      </w:r>
      <w:r w:rsidR="001C0C53" w:rsidRPr="001C0C53">
        <w:rPr>
          <w:sz w:val="20"/>
          <w:szCs w:val="20"/>
        </w:rPr>
        <w:t>,</w:t>
      </w:r>
      <w:r w:rsidRPr="001C0C53">
        <w:rPr>
          <w:sz w:val="20"/>
          <w:szCs w:val="20"/>
        </w:rPr>
        <w:t xml:space="preserve"> </w:t>
      </w:r>
      <w:proofErr w:type="gramStart"/>
      <w:r w:rsidRPr="001C0C53">
        <w:rPr>
          <w:sz w:val="20"/>
          <w:szCs w:val="20"/>
        </w:rPr>
        <w:t>Ненецкий</w:t>
      </w:r>
      <w:proofErr w:type="gramEnd"/>
      <w:r w:rsidRPr="001C0C53">
        <w:rPr>
          <w:sz w:val="20"/>
          <w:szCs w:val="20"/>
        </w:rPr>
        <w:t xml:space="preserve"> АО</w:t>
      </w:r>
    </w:p>
    <w:p w:rsidR="009C680A" w:rsidRPr="006A37C7" w:rsidRDefault="009C680A" w:rsidP="009C680A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9C680A" w:rsidRPr="001C0C53" w:rsidRDefault="00986C6D" w:rsidP="00986C6D">
      <w:pPr>
        <w:pStyle w:val="ConsPlusNonformat"/>
        <w:ind w:left="709" w:right="850"/>
        <w:jc w:val="center"/>
        <w:rPr>
          <w:rFonts w:ascii="Arial" w:hAnsi="Arial" w:cs="Arial"/>
          <w:color w:val="483B3F"/>
          <w:sz w:val="28"/>
          <w:szCs w:val="28"/>
        </w:rPr>
      </w:pPr>
      <w:r w:rsidRPr="001C0C53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Об утверждении Руководства по соблюдению обязательных требований законодательства при осуществлении муниципального земельного контроля на территории муниципального  образования</w:t>
      </w:r>
      <w:r w:rsidR="00CC0795" w:rsidRPr="001C0C53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 </w:t>
      </w:r>
      <w:r w:rsidR="00736C2E" w:rsidRPr="001C0C53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«Великовисочный сельсовет» Ненецкого автономного округа</w:t>
      </w:r>
      <w:r w:rsidR="006A37C7" w:rsidRPr="001C0C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680A" w:rsidRPr="001C0C53">
        <w:rPr>
          <w:rFonts w:ascii="Arial" w:hAnsi="Arial" w:cs="Arial"/>
          <w:color w:val="483B3F"/>
          <w:sz w:val="28"/>
          <w:szCs w:val="28"/>
        </w:rPr>
        <w:t> </w:t>
      </w:r>
    </w:p>
    <w:p w:rsidR="00736C2E" w:rsidRDefault="00736C2E" w:rsidP="00736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36C2E" w:rsidRPr="001C0C53" w:rsidRDefault="00986C6D" w:rsidP="00736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C53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</w:t>
      </w:r>
      <w:hyperlink r:id="rId7" w:history="1">
        <w:r w:rsidRPr="001C0C53">
          <w:rPr>
            <w:rFonts w:ascii="Times New Roman" w:hAnsi="Times New Roman" w:cs="Times New Roman"/>
            <w:color w:val="000000"/>
            <w:sz w:val="28"/>
            <w:szCs w:val="28"/>
          </w:rPr>
          <w:t>статьей 8.2</w:t>
        </w:r>
      </w:hyperlink>
      <w:r w:rsidRPr="001C0C53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</w:t>
      </w:r>
      <w:r w:rsidR="00736C2E" w:rsidRPr="001C0C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36C2E" w:rsidRPr="001C0C53">
        <w:rPr>
          <w:rFonts w:ascii="Times New Roman" w:hAnsi="Times New Roman" w:cs="Times New Roman"/>
          <w:sz w:val="28"/>
          <w:szCs w:val="28"/>
        </w:rPr>
        <w:t>Администрация МО «Великовисочный сельсовет» НАО  постановляет:</w:t>
      </w:r>
    </w:p>
    <w:p w:rsidR="00736C2E" w:rsidRPr="001C0C53" w:rsidRDefault="00736C2E" w:rsidP="00736C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6C2E" w:rsidRPr="001C0C53" w:rsidRDefault="00736C2E" w:rsidP="00736C2E">
      <w:pPr>
        <w:pStyle w:val="a9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C0C53">
        <w:rPr>
          <w:rFonts w:ascii="Times New Roman" w:hAnsi="Times New Roman"/>
          <w:sz w:val="28"/>
          <w:szCs w:val="28"/>
        </w:rPr>
        <w:t xml:space="preserve">1. </w:t>
      </w:r>
      <w:r w:rsidR="00986C6D" w:rsidRPr="001C0C53">
        <w:rPr>
          <w:rFonts w:ascii="Times New Roman" w:hAnsi="Times New Roman"/>
          <w:sz w:val="28"/>
          <w:szCs w:val="28"/>
        </w:rPr>
        <w:t>Утвердить прилагаемое Руководство по соблюдению обязательных требований законодательства по осуществлению муниципального земельного контроля на территории  муниципального  образования</w:t>
      </w:r>
      <w:r w:rsidR="00CC0795" w:rsidRPr="001C0C53">
        <w:rPr>
          <w:rFonts w:ascii="Times New Roman" w:hAnsi="Times New Roman"/>
          <w:sz w:val="28"/>
          <w:szCs w:val="28"/>
        </w:rPr>
        <w:t xml:space="preserve"> </w:t>
      </w:r>
      <w:r w:rsidRPr="001C0C53">
        <w:rPr>
          <w:rFonts w:ascii="Times New Roman" w:hAnsi="Times New Roman"/>
          <w:bCs/>
          <w:sz w:val="28"/>
          <w:szCs w:val="28"/>
        </w:rPr>
        <w:t>«Великовисочный сельсовет» Ненецкого автономного округа.</w:t>
      </w:r>
    </w:p>
    <w:p w:rsidR="00736C2E" w:rsidRPr="001C0C53" w:rsidRDefault="00736C2E" w:rsidP="00736C2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36C2E" w:rsidRPr="001C0C53" w:rsidRDefault="00736C2E" w:rsidP="00736C2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1C0C53">
        <w:rPr>
          <w:rFonts w:ascii="Times New Roman" w:hAnsi="Times New Roman"/>
          <w:sz w:val="28"/>
          <w:szCs w:val="28"/>
        </w:rPr>
        <w:t>2. Настоящее постановление вступает в силу после его официального опубликования (обнародования).</w:t>
      </w:r>
    </w:p>
    <w:p w:rsidR="006A37C7" w:rsidRPr="001C0C53" w:rsidRDefault="006A37C7" w:rsidP="00885730">
      <w:pPr>
        <w:pStyle w:val="1"/>
        <w:jc w:val="left"/>
        <w:rPr>
          <w:szCs w:val="28"/>
        </w:rPr>
      </w:pPr>
    </w:p>
    <w:p w:rsidR="00885730" w:rsidRPr="001C0C53" w:rsidRDefault="00885730" w:rsidP="00885730">
      <w:pPr>
        <w:pStyle w:val="1"/>
        <w:jc w:val="left"/>
        <w:rPr>
          <w:szCs w:val="28"/>
        </w:rPr>
      </w:pPr>
    </w:p>
    <w:p w:rsidR="006A37C7" w:rsidRPr="001C0C53" w:rsidRDefault="006A37C7" w:rsidP="00885730">
      <w:pPr>
        <w:pStyle w:val="1"/>
        <w:jc w:val="left"/>
        <w:rPr>
          <w:szCs w:val="28"/>
        </w:rPr>
      </w:pPr>
    </w:p>
    <w:p w:rsidR="00621D8B" w:rsidRPr="001C0C53" w:rsidRDefault="00621D8B" w:rsidP="00885730">
      <w:pPr>
        <w:pStyle w:val="1"/>
        <w:jc w:val="both"/>
        <w:rPr>
          <w:szCs w:val="28"/>
        </w:rPr>
      </w:pPr>
      <w:r w:rsidRPr="001C0C53">
        <w:rPr>
          <w:szCs w:val="28"/>
        </w:rPr>
        <w:t>Глава</w:t>
      </w:r>
      <w:r w:rsidR="006A37C7" w:rsidRPr="001C0C53">
        <w:rPr>
          <w:szCs w:val="28"/>
        </w:rPr>
        <w:t xml:space="preserve"> МО </w:t>
      </w:r>
    </w:p>
    <w:p w:rsidR="009C680A" w:rsidRPr="001C0C53" w:rsidRDefault="006A37C7" w:rsidP="00885730">
      <w:pPr>
        <w:pStyle w:val="1"/>
        <w:jc w:val="both"/>
        <w:rPr>
          <w:color w:val="483B3F"/>
          <w:szCs w:val="28"/>
        </w:rPr>
      </w:pPr>
      <w:r w:rsidRPr="001C0C53">
        <w:rPr>
          <w:szCs w:val="28"/>
        </w:rPr>
        <w:t xml:space="preserve">«Великовисочный сельсовет» НАО                                       </w:t>
      </w:r>
      <w:r w:rsidR="00621D8B" w:rsidRPr="001C0C53">
        <w:rPr>
          <w:szCs w:val="28"/>
        </w:rPr>
        <w:t xml:space="preserve">        </w:t>
      </w:r>
      <w:r w:rsidRPr="001C0C53">
        <w:rPr>
          <w:szCs w:val="28"/>
        </w:rPr>
        <w:t xml:space="preserve">   </w:t>
      </w:r>
      <w:r w:rsidR="00621D8B" w:rsidRPr="001C0C53">
        <w:rPr>
          <w:szCs w:val="28"/>
        </w:rPr>
        <w:t>Н.П. Бараков</w:t>
      </w:r>
      <w:r w:rsidRPr="001C0C53">
        <w:rPr>
          <w:szCs w:val="28"/>
        </w:rPr>
        <w:t xml:space="preserve">  </w:t>
      </w:r>
    </w:p>
    <w:p w:rsidR="00885730" w:rsidRDefault="00885730" w:rsidP="00885730">
      <w:pPr>
        <w:jc w:val="both"/>
        <w:rPr>
          <w:lang w:eastAsia="ru-RU"/>
        </w:rPr>
      </w:pPr>
    </w:p>
    <w:p w:rsidR="00986C6D" w:rsidRDefault="00986C6D" w:rsidP="00885730">
      <w:pPr>
        <w:jc w:val="both"/>
        <w:rPr>
          <w:lang w:eastAsia="ru-RU"/>
        </w:rPr>
      </w:pPr>
    </w:p>
    <w:p w:rsidR="00986C6D" w:rsidRDefault="00986C6D" w:rsidP="00885730">
      <w:pPr>
        <w:jc w:val="both"/>
        <w:rPr>
          <w:lang w:eastAsia="ru-RU"/>
        </w:rPr>
      </w:pPr>
    </w:p>
    <w:p w:rsidR="00986C6D" w:rsidRPr="00885730" w:rsidRDefault="00986C6D" w:rsidP="00885730">
      <w:pPr>
        <w:jc w:val="both"/>
        <w:rPr>
          <w:lang w:eastAsia="ru-RU"/>
        </w:rPr>
      </w:pPr>
    </w:p>
    <w:p w:rsidR="009C680A" w:rsidRPr="00736C2E" w:rsidRDefault="009C680A" w:rsidP="00B73541">
      <w:pPr>
        <w:pStyle w:val="1"/>
        <w:jc w:val="right"/>
        <w:rPr>
          <w:sz w:val="26"/>
          <w:szCs w:val="26"/>
        </w:rPr>
      </w:pPr>
      <w:r w:rsidRPr="00736C2E">
        <w:rPr>
          <w:rFonts w:ascii="Arial" w:hAnsi="Arial" w:cs="Arial"/>
          <w:color w:val="483B3F"/>
          <w:sz w:val="26"/>
          <w:szCs w:val="26"/>
        </w:rPr>
        <w:lastRenderedPageBreak/>
        <w:t> </w:t>
      </w:r>
      <w:r w:rsidRPr="00736C2E">
        <w:rPr>
          <w:rFonts w:ascii="Arial" w:hAnsi="Arial" w:cs="Arial"/>
          <w:sz w:val="26"/>
          <w:szCs w:val="26"/>
        </w:rPr>
        <w:t> </w:t>
      </w:r>
      <w:r w:rsidRPr="00736C2E">
        <w:rPr>
          <w:sz w:val="26"/>
          <w:szCs w:val="26"/>
        </w:rPr>
        <w:t>Приложение</w:t>
      </w:r>
    </w:p>
    <w:p w:rsidR="00FF3626" w:rsidRPr="00736C2E" w:rsidRDefault="009C680A" w:rsidP="00B73541">
      <w:pPr>
        <w:pStyle w:val="1"/>
        <w:jc w:val="right"/>
        <w:rPr>
          <w:sz w:val="26"/>
          <w:szCs w:val="26"/>
        </w:rPr>
      </w:pPr>
      <w:r w:rsidRPr="00736C2E">
        <w:rPr>
          <w:sz w:val="26"/>
          <w:szCs w:val="26"/>
        </w:rPr>
        <w:t xml:space="preserve">к </w:t>
      </w:r>
      <w:r w:rsidR="00FF3626" w:rsidRPr="00736C2E">
        <w:rPr>
          <w:sz w:val="26"/>
          <w:szCs w:val="26"/>
        </w:rPr>
        <w:t>п</w:t>
      </w:r>
      <w:r w:rsidRPr="00736C2E">
        <w:rPr>
          <w:sz w:val="26"/>
          <w:szCs w:val="26"/>
        </w:rPr>
        <w:t xml:space="preserve">остановлению </w:t>
      </w:r>
      <w:r w:rsidR="00FF3626" w:rsidRPr="00736C2E">
        <w:rPr>
          <w:sz w:val="26"/>
          <w:szCs w:val="26"/>
        </w:rPr>
        <w:t>Администрации МО</w:t>
      </w:r>
    </w:p>
    <w:p w:rsidR="00FF3626" w:rsidRPr="00736C2E" w:rsidRDefault="00FF3626" w:rsidP="00B73541">
      <w:pPr>
        <w:pStyle w:val="1"/>
        <w:jc w:val="right"/>
        <w:rPr>
          <w:sz w:val="26"/>
          <w:szCs w:val="26"/>
        </w:rPr>
      </w:pPr>
      <w:r w:rsidRPr="00736C2E">
        <w:rPr>
          <w:sz w:val="26"/>
          <w:szCs w:val="26"/>
        </w:rPr>
        <w:t>«Великовисочный сельсовет» НАО</w:t>
      </w:r>
    </w:p>
    <w:p w:rsidR="009C680A" w:rsidRPr="00736C2E" w:rsidRDefault="009C680A" w:rsidP="00B73541">
      <w:pPr>
        <w:pStyle w:val="1"/>
        <w:jc w:val="right"/>
        <w:rPr>
          <w:sz w:val="26"/>
          <w:szCs w:val="26"/>
        </w:rPr>
      </w:pPr>
      <w:r w:rsidRPr="00736C2E">
        <w:rPr>
          <w:sz w:val="26"/>
          <w:szCs w:val="26"/>
        </w:rPr>
        <w:t xml:space="preserve">от </w:t>
      </w:r>
      <w:r w:rsidR="001C0C53">
        <w:rPr>
          <w:sz w:val="26"/>
          <w:szCs w:val="26"/>
        </w:rPr>
        <w:t>21</w:t>
      </w:r>
      <w:r w:rsidRPr="00736C2E">
        <w:rPr>
          <w:sz w:val="26"/>
          <w:szCs w:val="26"/>
        </w:rPr>
        <w:t>.</w:t>
      </w:r>
      <w:r w:rsidR="00986C6D">
        <w:rPr>
          <w:sz w:val="26"/>
          <w:szCs w:val="26"/>
        </w:rPr>
        <w:t>1</w:t>
      </w:r>
      <w:r w:rsidR="00736C2E" w:rsidRPr="00736C2E">
        <w:rPr>
          <w:sz w:val="26"/>
          <w:szCs w:val="26"/>
        </w:rPr>
        <w:t>2</w:t>
      </w:r>
      <w:r w:rsidRPr="00736C2E">
        <w:rPr>
          <w:sz w:val="26"/>
          <w:szCs w:val="26"/>
        </w:rPr>
        <w:t xml:space="preserve">.2020  № </w:t>
      </w:r>
      <w:r w:rsidR="001C0C53">
        <w:rPr>
          <w:sz w:val="26"/>
          <w:szCs w:val="26"/>
        </w:rPr>
        <w:t>193</w:t>
      </w:r>
      <w:r w:rsidR="00FF3626" w:rsidRPr="00736C2E">
        <w:rPr>
          <w:sz w:val="26"/>
          <w:szCs w:val="26"/>
        </w:rPr>
        <w:t>-п</w:t>
      </w:r>
    </w:p>
    <w:p w:rsidR="00FF3626" w:rsidRPr="00FF3626" w:rsidRDefault="00FF3626" w:rsidP="00FF3626">
      <w:pPr>
        <w:rPr>
          <w:lang w:eastAsia="ru-RU"/>
        </w:rPr>
      </w:pPr>
    </w:p>
    <w:p w:rsidR="00986C6D" w:rsidRPr="001C0C53" w:rsidRDefault="007A1871" w:rsidP="00986C6D">
      <w:pPr>
        <w:pStyle w:val="a9"/>
        <w:ind w:firstLine="567"/>
        <w:jc w:val="center"/>
        <w:rPr>
          <w:rFonts w:ascii="Times New Roman" w:hAnsi="Times New Roman"/>
          <w:b/>
          <w:sz w:val="26"/>
          <w:szCs w:val="26"/>
        </w:rPr>
      </w:pPr>
      <w:hyperlink w:anchor="P29" w:history="1">
        <w:r w:rsidR="00986C6D" w:rsidRPr="001C0C53">
          <w:rPr>
            <w:rFonts w:ascii="Times New Roman" w:hAnsi="Times New Roman"/>
            <w:b/>
            <w:sz w:val="26"/>
            <w:szCs w:val="26"/>
          </w:rPr>
          <w:t>Руководство</w:t>
        </w:r>
      </w:hyperlink>
      <w:r w:rsidR="00986C6D" w:rsidRPr="001C0C53">
        <w:rPr>
          <w:rFonts w:ascii="Times New Roman" w:hAnsi="Times New Roman"/>
          <w:b/>
          <w:sz w:val="26"/>
          <w:szCs w:val="26"/>
        </w:rPr>
        <w:t xml:space="preserve"> </w:t>
      </w:r>
    </w:p>
    <w:p w:rsidR="00736C2E" w:rsidRPr="00986C6D" w:rsidRDefault="00986C6D" w:rsidP="00986C6D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1C0C53">
        <w:rPr>
          <w:rFonts w:ascii="Times New Roman" w:hAnsi="Times New Roman" w:cs="Times New Roman"/>
          <w:sz w:val="26"/>
          <w:szCs w:val="26"/>
        </w:rPr>
        <w:t>по соблюдению обязательных требований законодательства по осуществлению муниципального земельного контроля на территории  муниципального  образования</w:t>
      </w:r>
      <w:r w:rsidR="00736C2E" w:rsidRPr="001C0C53">
        <w:rPr>
          <w:rFonts w:ascii="Times New Roman" w:hAnsi="Times New Roman" w:cs="Times New Roman"/>
          <w:bCs w:val="0"/>
          <w:sz w:val="26"/>
          <w:szCs w:val="26"/>
        </w:rPr>
        <w:t xml:space="preserve"> «Великовисочный сельсовет» Ненецкого автономного округа</w:t>
      </w:r>
    </w:p>
    <w:p w:rsidR="00736C2E" w:rsidRPr="00736C2E" w:rsidRDefault="00736C2E" w:rsidP="00736C2E">
      <w:pPr>
        <w:pStyle w:val="a9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986C6D" w:rsidRPr="0062784D" w:rsidRDefault="00986C6D" w:rsidP="00986C6D">
      <w:pPr>
        <w:pStyle w:val="a9"/>
        <w:ind w:firstLine="567"/>
        <w:jc w:val="center"/>
        <w:rPr>
          <w:rFonts w:ascii="Times New Roman" w:hAnsi="Times New Roman"/>
          <w:color w:val="000000"/>
          <w:sz w:val="26"/>
          <w:szCs w:val="26"/>
        </w:rPr>
      </w:pPr>
      <w:r w:rsidRPr="0062784D">
        <w:rPr>
          <w:rFonts w:ascii="Times New Roman" w:hAnsi="Times New Roman"/>
          <w:color w:val="000000"/>
          <w:sz w:val="26"/>
          <w:szCs w:val="26"/>
        </w:rPr>
        <w:t>Общие положения</w:t>
      </w:r>
    </w:p>
    <w:p w:rsidR="00986C6D" w:rsidRPr="00FE31CA" w:rsidRDefault="00986C6D" w:rsidP="00986C6D">
      <w:pPr>
        <w:pStyle w:val="a9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86C6D" w:rsidRPr="00FE31CA" w:rsidRDefault="00986C6D" w:rsidP="00986C6D">
      <w:pPr>
        <w:pStyle w:val="a9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М</w:t>
      </w:r>
      <w:r w:rsidRPr="00417FE4">
        <w:rPr>
          <w:rFonts w:ascii="Times New Roman" w:hAnsi="Times New Roman"/>
          <w:sz w:val="24"/>
          <w:szCs w:val="24"/>
        </w:rPr>
        <w:t>униципальн</w:t>
      </w:r>
      <w:r>
        <w:rPr>
          <w:rFonts w:ascii="Times New Roman" w:hAnsi="Times New Roman"/>
          <w:sz w:val="24"/>
          <w:szCs w:val="24"/>
        </w:rPr>
        <w:t>ый</w:t>
      </w:r>
      <w:r w:rsidRPr="00417FE4">
        <w:rPr>
          <w:rFonts w:ascii="Times New Roman" w:hAnsi="Times New Roman"/>
          <w:sz w:val="24"/>
          <w:szCs w:val="24"/>
        </w:rPr>
        <w:t xml:space="preserve"> земельн</w:t>
      </w:r>
      <w:r>
        <w:rPr>
          <w:rFonts w:ascii="Times New Roman" w:hAnsi="Times New Roman"/>
          <w:sz w:val="24"/>
          <w:szCs w:val="24"/>
        </w:rPr>
        <w:t xml:space="preserve">ый </w:t>
      </w:r>
      <w:r w:rsidRPr="00417FE4">
        <w:rPr>
          <w:rFonts w:ascii="Times New Roman" w:hAnsi="Times New Roman"/>
          <w:sz w:val="24"/>
          <w:szCs w:val="24"/>
        </w:rPr>
        <w:t xml:space="preserve"> контрол</w:t>
      </w:r>
      <w:r>
        <w:rPr>
          <w:rFonts w:ascii="Times New Roman" w:hAnsi="Times New Roman"/>
          <w:sz w:val="24"/>
          <w:szCs w:val="24"/>
        </w:rPr>
        <w:t>ь</w:t>
      </w:r>
      <w:r w:rsidRPr="00417FE4">
        <w:rPr>
          <w:rFonts w:ascii="Times New Roman" w:hAnsi="Times New Roman"/>
          <w:sz w:val="24"/>
          <w:szCs w:val="24"/>
        </w:rPr>
        <w:t xml:space="preserve"> на территории  муниципального  образования «</w:t>
      </w:r>
      <w:r>
        <w:rPr>
          <w:rFonts w:ascii="Times New Roman" w:hAnsi="Times New Roman"/>
          <w:sz w:val="24"/>
          <w:szCs w:val="24"/>
        </w:rPr>
        <w:t>Великовисочный</w:t>
      </w:r>
      <w:r w:rsidRPr="00417FE4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</w:t>
      </w:r>
      <w:r w:rsidRPr="00FE31CA">
        <w:rPr>
          <w:rFonts w:ascii="Times New Roman" w:hAnsi="Times New Roman"/>
          <w:color w:val="000000"/>
          <w:sz w:val="24"/>
          <w:szCs w:val="24"/>
        </w:rPr>
        <w:t xml:space="preserve"> - действия должностных лиц </w:t>
      </w:r>
      <w:r>
        <w:rPr>
          <w:rFonts w:ascii="Times New Roman" w:hAnsi="Times New Roman"/>
          <w:sz w:val="24"/>
          <w:szCs w:val="24"/>
        </w:rPr>
        <w:t>Администрации муниципального образования «Великовисочный сельсовет» Ненецкого автономного округа</w:t>
      </w:r>
      <w:r w:rsidRPr="00FE31CA">
        <w:rPr>
          <w:rFonts w:ascii="Times New Roman" w:hAnsi="Times New Roman"/>
          <w:color w:val="000000"/>
          <w:sz w:val="24"/>
          <w:szCs w:val="24"/>
        </w:rPr>
        <w:t>, направленные на предупреждение, выявление и пресечение нарушений юридическими лицами, их руководител</w:t>
      </w:r>
      <w:r>
        <w:rPr>
          <w:rFonts w:ascii="Times New Roman" w:hAnsi="Times New Roman"/>
          <w:color w:val="000000"/>
          <w:sz w:val="24"/>
          <w:szCs w:val="24"/>
        </w:rPr>
        <w:t>ями</w:t>
      </w:r>
      <w:r w:rsidRPr="00FE31CA">
        <w:rPr>
          <w:rFonts w:ascii="Times New Roman" w:hAnsi="Times New Roman"/>
          <w:color w:val="000000"/>
          <w:sz w:val="24"/>
          <w:szCs w:val="24"/>
        </w:rPr>
        <w:t>, ины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 w:rsidRPr="00FE31CA">
        <w:rPr>
          <w:rFonts w:ascii="Times New Roman" w:hAnsi="Times New Roman"/>
          <w:color w:val="000000"/>
          <w:sz w:val="24"/>
          <w:szCs w:val="24"/>
        </w:rPr>
        <w:t xml:space="preserve"> должностны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 w:rsidRPr="00FE31CA">
        <w:rPr>
          <w:rFonts w:ascii="Times New Roman" w:hAnsi="Times New Roman"/>
          <w:color w:val="000000"/>
          <w:sz w:val="24"/>
          <w:szCs w:val="24"/>
        </w:rPr>
        <w:t xml:space="preserve"> лица</w:t>
      </w:r>
      <w:r>
        <w:rPr>
          <w:rFonts w:ascii="Times New Roman" w:hAnsi="Times New Roman"/>
          <w:color w:val="000000"/>
          <w:sz w:val="24"/>
          <w:szCs w:val="24"/>
        </w:rPr>
        <w:t>ми,</w:t>
      </w:r>
      <w:r w:rsidRPr="00FE31CA">
        <w:rPr>
          <w:rFonts w:ascii="Times New Roman" w:hAnsi="Times New Roman"/>
          <w:color w:val="000000"/>
          <w:sz w:val="24"/>
          <w:szCs w:val="24"/>
        </w:rPr>
        <w:t xml:space="preserve"> индивидуальными предпринимателями и их уполномоченными представителями (далее - субъекты надзора) требований, установленных федеральными законами и принимаемыми в соответствии с ними иными нормативными правовыми актами</w:t>
      </w:r>
      <w:proofErr w:type="gramEnd"/>
      <w:r w:rsidRPr="00FE31C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FE31CA">
        <w:rPr>
          <w:rFonts w:ascii="Times New Roman" w:hAnsi="Times New Roman"/>
          <w:color w:val="000000"/>
          <w:sz w:val="24"/>
          <w:szCs w:val="24"/>
        </w:rPr>
        <w:t xml:space="preserve">Российской Федерации в области </w:t>
      </w:r>
      <w:r>
        <w:rPr>
          <w:rFonts w:ascii="Times New Roman" w:hAnsi="Times New Roman"/>
          <w:color w:val="000000"/>
          <w:sz w:val="24"/>
          <w:szCs w:val="24"/>
        </w:rPr>
        <w:t xml:space="preserve">земельных отношений </w:t>
      </w:r>
      <w:r w:rsidRPr="00417FE4">
        <w:rPr>
          <w:rFonts w:ascii="Times New Roman" w:hAnsi="Times New Roman"/>
          <w:sz w:val="24"/>
          <w:szCs w:val="24"/>
        </w:rPr>
        <w:t>на территории  муниципального  образования «</w:t>
      </w:r>
      <w:r>
        <w:rPr>
          <w:rFonts w:ascii="Times New Roman" w:hAnsi="Times New Roman"/>
          <w:sz w:val="24"/>
          <w:szCs w:val="24"/>
        </w:rPr>
        <w:t>Великовисочный</w:t>
      </w:r>
      <w:r w:rsidRPr="00417FE4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31CA">
        <w:rPr>
          <w:rFonts w:ascii="Times New Roman" w:hAnsi="Times New Roman"/>
          <w:color w:val="000000"/>
          <w:sz w:val="24"/>
          <w:szCs w:val="24"/>
        </w:rPr>
        <w:t>(далее - обязательные требования), посредством организации и проведения проверок субъектов надзора, принятия предусмотренных законодательством Российской Федерации мер по пресечению и (или) устранению последствий выявленных нарушений, а также связанные с систематическим наблюдением за исполнением обязательных требований, анализом и прогнозированием состояния исполнения обязательных требований при осуществлении деятельности субъектами</w:t>
      </w:r>
      <w:proofErr w:type="gramEnd"/>
      <w:r w:rsidRPr="00FE31CA">
        <w:rPr>
          <w:rFonts w:ascii="Times New Roman" w:hAnsi="Times New Roman"/>
          <w:color w:val="000000"/>
          <w:sz w:val="24"/>
          <w:szCs w:val="24"/>
        </w:rPr>
        <w:t xml:space="preserve"> надзора.</w:t>
      </w:r>
    </w:p>
    <w:p w:rsidR="00986C6D" w:rsidRPr="003A2E73" w:rsidRDefault="00986C6D" w:rsidP="00986C6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A2E73">
        <w:rPr>
          <w:rFonts w:ascii="Times New Roman" w:hAnsi="Times New Roman"/>
          <w:color w:val="000000"/>
          <w:sz w:val="24"/>
          <w:szCs w:val="24"/>
        </w:rPr>
        <w:t>Муниципальную функцию по осуществлению муниципального земельного контроля на территории муниципального  образования «</w:t>
      </w:r>
      <w:r>
        <w:rPr>
          <w:rFonts w:ascii="Times New Roman" w:hAnsi="Times New Roman"/>
          <w:sz w:val="24"/>
          <w:szCs w:val="24"/>
        </w:rPr>
        <w:t>Великовисочный</w:t>
      </w:r>
      <w:r w:rsidRPr="003A2E73">
        <w:rPr>
          <w:rFonts w:ascii="Times New Roman" w:hAnsi="Times New Roman"/>
          <w:color w:val="000000"/>
          <w:sz w:val="24"/>
          <w:szCs w:val="24"/>
        </w:rPr>
        <w:t xml:space="preserve"> сельсовет» Ненецкого автономного округа (далее – муниципальная функция) исполняет Администрация муниципального образования «</w:t>
      </w:r>
      <w:r>
        <w:rPr>
          <w:rFonts w:ascii="Times New Roman" w:hAnsi="Times New Roman"/>
          <w:sz w:val="24"/>
          <w:szCs w:val="24"/>
        </w:rPr>
        <w:t>Великовисочный</w:t>
      </w:r>
      <w:r w:rsidRPr="003A2E73">
        <w:rPr>
          <w:rFonts w:ascii="Times New Roman" w:hAnsi="Times New Roman"/>
          <w:color w:val="000000"/>
          <w:sz w:val="24"/>
          <w:szCs w:val="24"/>
        </w:rPr>
        <w:t xml:space="preserve"> сельсовет» Ненецкого автономного округа (далее - орган муниципального земельного контроля)</w:t>
      </w:r>
      <w:r w:rsidRPr="003A2E73">
        <w:rPr>
          <w:rFonts w:ascii="Times New Roman" w:hAnsi="Times New Roman"/>
          <w:sz w:val="24"/>
          <w:szCs w:val="24"/>
        </w:rPr>
        <w:t xml:space="preserve"> в соответствии с Административным регламентом исполнения муниципальной функции по осуществлению муниципального земельного контроля на территории муниципального  образования «</w:t>
      </w:r>
      <w:r>
        <w:rPr>
          <w:rFonts w:ascii="Times New Roman" w:hAnsi="Times New Roman"/>
          <w:sz w:val="24"/>
          <w:szCs w:val="24"/>
        </w:rPr>
        <w:t>Великовисочный</w:t>
      </w:r>
      <w:r w:rsidRPr="003A2E73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округа, утвержденным постановлением Администрации муниципального  образования</w:t>
      </w:r>
      <w:proofErr w:type="gramEnd"/>
      <w:r w:rsidRPr="003A2E73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Великовисочный</w:t>
      </w:r>
      <w:r w:rsidRPr="003A2E73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 от </w:t>
      </w:r>
      <w:r w:rsidR="00EA49CF">
        <w:rPr>
          <w:rFonts w:ascii="Times New Roman" w:hAnsi="Times New Roman"/>
          <w:sz w:val="24"/>
          <w:szCs w:val="24"/>
        </w:rPr>
        <w:t>07</w:t>
      </w:r>
      <w:r w:rsidRPr="003A2E73">
        <w:rPr>
          <w:rFonts w:ascii="Times New Roman" w:hAnsi="Times New Roman"/>
          <w:sz w:val="24"/>
          <w:szCs w:val="24"/>
        </w:rPr>
        <w:t>.</w:t>
      </w:r>
      <w:r w:rsidR="00EA49CF">
        <w:rPr>
          <w:rFonts w:ascii="Times New Roman" w:hAnsi="Times New Roman"/>
          <w:sz w:val="24"/>
          <w:szCs w:val="24"/>
        </w:rPr>
        <w:t>07</w:t>
      </w:r>
      <w:r w:rsidRPr="003A2E73">
        <w:rPr>
          <w:rFonts w:ascii="Times New Roman" w:hAnsi="Times New Roman"/>
          <w:sz w:val="24"/>
          <w:szCs w:val="24"/>
        </w:rPr>
        <w:t>.201</w:t>
      </w:r>
      <w:r w:rsidR="00EA49CF">
        <w:rPr>
          <w:rFonts w:ascii="Times New Roman" w:hAnsi="Times New Roman"/>
          <w:sz w:val="24"/>
          <w:szCs w:val="24"/>
        </w:rPr>
        <w:t>6</w:t>
      </w:r>
      <w:r w:rsidRPr="003A2E73">
        <w:rPr>
          <w:rFonts w:ascii="Times New Roman" w:hAnsi="Times New Roman"/>
          <w:sz w:val="24"/>
          <w:szCs w:val="24"/>
        </w:rPr>
        <w:t xml:space="preserve"> № </w:t>
      </w:r>
      <w:r w:rsidR="00EA49CF">
        <w:rPr>
          <w:rFonts w:ascii="Times New Roman" w:hAnsi="Times New Roman"/>
          <w:sz w:val="24"/>
          <w:szCs w:val="24"/>
        </w:rPr>
        <w:t>113-п</w:t>
      </w:r>
      <w:r w:rsidRPr="003A2E73">
        <w:rPr>
          <w:rFonts w:ascii="Times New Roman" w:hAnsi="Times New Roman"/>
          <w:sz w:val="24"/>
          <w:szCs w:val="24"/>
        </w:rPr>
        <w:t>.</w:t>
      </w:r>
    </w:p>
    <w:p w:rsidR="00986C6D" w:rsidRDefault="00986C6D" w:rsidP="00986C6D">
      <w:pPr>
        <w:pStyle w:val="a9"/>
        <w:ind w:firstLine="567"/>
        <w:jc w:val="both"/>
        <w:rPr>
          <w:sz w:val="24"/>
          <w:szCs w:val="24"/>
        </w:rPr>
      </w:pPr>
    </w:p>
    <w:p w:rsidR="00986C6D" w:rsidRPr="00FE31CA" w:rsidRDefault="00986C6D" w:rsidP="00986C6D">
      <w:pPr>
        <w:pStyle w:val="a9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FE31CA">
        <w:rPr>
          <w:rFonts w:ascii="Times New Roman" w:hAnsi="Times New Roman"/>
          <w:color w:val="000000"/>
          <w:sz w:val="24"/>
          <w:szCs w:val="24"/>
        </w:rPr>
        <w:t>Проведение мероприятий по контролю без взаимодействия</w:t>
      </w:r>
    </w:p>
    <w:p w:rsidR="00986C6D" w:rsidRPr="00FE31CA" w:rsidRDefault="00986C6D" w:rsidP="00986C6D">
      <w:pPr>
        <w:pStyle w:val="a9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FE31CA">
        <w:rPr>
          <w:rFonts w:ascii="Times New Roman" w:hAnsi="Times New Roman"/>
          <w:color w:val="000000"/>
          <w:sz w:val="24"/>
          <w:szCs w:val="24"/>
        </w:rPr>
        <w:t>с юридическими лицами, индивидуальными предпринимателями</w:t>
      </w:r>
    </w:p>
    <w:p w:rsidR="00986C6D" w:rsidRPr="00FE31CA" w:rsidRDefault="00986C6D" w:rsidP="00986C6D">
      <w:pPr>
        <w:pStyle w:val="a9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86C6D" w:rsidRDefault="00986C6D" w:rsidP="00986C6D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E424EC">
        <w:rPr>
          <w:rFonts w:ascii="Times New Roman" w:hAnsi="Times New Roman"/>
          <w:sz w:val="24"/>
          <w:szCs w:val="24"/>
        </w:rPr>
        <w:t>К мероприятиям по контролю без взаимодействия с юридическими лицами, индивидуальными предпринимателями относятся плановые (рейдовые) осмотры (обследования)</w:t>
      </w:r>
      <w:r>
        <w:rPr>
          <w:rFonts w:ascii="Times New Roman" w:hAnsi="Times New Roman"/>
          <w:sz w:val="24"/>
          <w:szCs w:val="24"/>
        </w:rPr>
        <w:t xml:space="preserve">,  установленные частью 1 статьи 8.3. </w:t>
      </w:r>
      <w:r w:rsidRPr="00FE31CA">
        <w:rPr>
          <w:rFonts w:ascii="Times New Roman" w:hAnsi="Times New Roman"/>
          <w:color w:val="000000"/>
          <w:sz w:val="24"/>
          <w:szCs w:val="24"/>
        </w:rPr>
        <w:t>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>
        <w:rPr>
          <w:rFonts w:ascii="Times New Roman" w:hAnsi="Times New Roman"/>
          <w:color w:val="000000"/>
          <w:sz w:val="24"/>
          <w:szCs w:val="24"/>
        </w:rPr>
        <w:t xml:space="preserve"> (далее - </w:t>
      </w:r>
      <w:r w:rsidRPr="00FE31CA">
        <w:rPr>
          <w:rFonts w:ascii="Times New Roman" w:hAnsi="Times New Roman"/>
          <w:color w:val="000000"/>
          <w:sz w:val="24"/>
          <w:szCs w:val="24"/>
        </w:rPr>
        <w:t>Федеральн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 w:rsidRPr="00FE31CA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8" w:history="1">
        <w:r w:rsidRPr="00FE31CA">
          <w:rPr>
            <w:rFonts w:ascii="Times New Roman" w:hAnsi="Times New Roman"/>
            <w:color w:val="000000"/>
            <w:sz w:val="24"/>
            <w:szCs w:val="24"/>
          </w:rPr>
          <w:t>закон</w:t>
        </w:r>
      </w:hyperlink>
      <w:r w:rsidRPr="00FE31C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Pr="00FE31CA">
        <w:rPr>
          <w:rFonts w:ascii="Times New Roman" w:hAnsi="Times New Roman"/>
          <w:color w:val="000000"/>
          <w:sz w:val="24"/>
          <w:szCs w:val="24"/>
        </w:rPr>
        <w:t>294-ФЗ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986C6D" w:rsidRPr="00E424EC" w:rsidRDefault="00986C6D" w:rsidP="00986C6D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E424EC">
        <w:rPr>
          <w:rFonts w:ascii="Times New Roman" w:hAnsi="Times New Roman"/>
          <w:sz w:val="24"/>
          <w:szCs w:val="24"/>
        </w:rPr>
        <w:lastRenderedPageBreak/>
        <w:t>По результатам таких мероприятий юридическим лицам, индивидуальным предпринимателям может быть направлено предостережение о недопустимости нарушения обязательных требований.</w:t>
      </w:r>
    </w:p>
    <w:p w:rsidR="00986C6D" w:rsidRPr="00E424EC" w:rsidRDefault="00986C6D" w:rsidP="00986C6D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24EC">
        <w:rPr>
          <w:rFonts w:ascii="Times New Roman" w:hAnsi="Times New Roman"/>
          <w:sz w:val="24"/>
          <w:szCs w:val="24"/>
        </w:rPr>
        <w:t xml:space="preserve">В случае выявления при проведении мероприятий по контролю без взаимодействия с юридическими лицами, индивидуальными предпринимателями нарушений обязательных требований должностные лица </w:t>
      </w:r>
      <w:r w:rsidRPr="000B5BEC"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z w:val="24"/>
          <w:szCs w:val="24"/>
        </w:rPr>
        <w:t xml:space="preserve">а </w:t>
      </w:r>
      <w:r w:rsidRPr="000B5BEC">
        <w:rPr>
          <w:rFonts w:ascii="Times New Roman" w:hAnsi="Times New Roman"/>
          <w:color w:val="000000"/>
          <w:sz w:val="24"/>
          <w:szCs w:val="24"/>
        </w:rPr>
        <w:t xml:space="preserve"> муниципального </w:t>
      </w:r>
      <w:r>
        <w:rPr>
          <w:rFonts w:ascii="Times New Roman" w:hAnsi="Times New Roman"/>
          <w:color w:val="000000"/>
          <w:sz w:val="24"/>
          <w:szCs w:val="24"/>
        </w:rPr>
        <w:t xml:space="preserve">земельного </w:t>
      </w:r>
      <w:r w:rsidRPr="000B5BEC">
        <w:rPr>
          <w:rFonts w:ascii="Times New Roman" w:hAnsi="Times New Roman"/>
          <w:color w:val="000000"/>
          <w:sz w:val="24"/>
          <w:szCs w:val="24"/>
        </w:rPr>
        <w:t>контроля</w:t>
      </w:r>
      <w:r w:rsidRPr="00E424EC">
        <w:rPr>
          <w:rFonts w:ascii="Times New Roman" w:hAnsi="Times New Roman"/>
          <w:sz w:val="24"/>
          <w:szCs w:val="24"/>
        </w:rPr>
        <w:t xml:space="preserve"> принимают в пределах своей компетенции меры по пресечению таких нарушений, а также направляют письменное мотивированное представление с информацией о выявленных нарушениях, на основании которого может быть назначена внеплановая проверка юридического лица, индивидуального предпринимателя.</w:t>
      </w:r>
      <w:proofErr w:type="gramEnd"/>
    </w:p>
    <w:p w:rsidR="00986C6D" w:rsidRPr="00E424EC" w:rsidRDefault="00986C6D" w:rsidP="00986C6D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86C6D" w:rsidRDefault="00986C6D" w:rsidP="00986C6D">
      <w:pPr>
        <w:pStyle w:val="a9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86C6D" w:rsidRPr="00E424EC" w:rsidRDefault="00986C6D" w:rsidP="00986C6D">
      <w:pPr>
        <w:pStyle w:val="a9"/>
        <w:ind w:firstLine="567"/>
        <w:jc w:val="center"/>
        <w:rPr>
          <w:rFonts w:ascii="Times New Roman" w:hAnsi="Times New Roman"/>
          <w:sz w:val="24"/>
          <w:szCs w:val="24"/>
        </w:rPr>
      </w:pPr>
      <w:r w:rsidRPr="00E424EC">
        <w:rPr>
          <w:rFonts w:ascii="Times New Roman" w:hAnsi="Times New Roman"/>
          <w:sz w:val="24"/>
          <w:szCs w:val="24"/>
        </w:rPr>
        <w:t>Ведение работы по профилактике соблюдения обязательных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4EC">
        <w:rPr>
          <w:rFonts w:ascii="Times New Roman" w:hAnsi="Times New Roman"/>
          <w:sz w:val="24"/>
          <w:szCs w:val="24"/>
        </w:rPr>
        <w:t>требований</w:t>
      </w:r>
    </w:p>
    <w:p w:rsidR="00986C6D" w:rsidRPr="00E424EC" w:rsidRDefault="00986C6D" w:rsidP="00986C6D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86C6D" w:rsidRPr="00E424EC" w:rsidRDefault="00986C6D" w:rsidP="00986C6D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</w:t>
      </w:r>
      <w:r w:rsidRPr="000B5BEC">
        <w:rPr>
          <w:rFonts w:ascii="Times New Roman" w:hAnsi="Times New Roman"/>
          <w:color w:val="000000"/>
          <w:sz w:val="24"/>
          <w:szCs w:val="24"/>
        </w:rPr>
        <w:t xml:space="preserve">рган муниципального </w:t>
      </w:r>
      <w:r>
        <w:rPr>
          <w:rFonts w:ascii="Times New Roman" w:hAnsi="Times New Roman"/>
          <w:color w:val="000000"/>
          <w:sz w:val="24"/>
          <w:szCs w:val="24"/>
        </w:rPr>
        <w:t xml:space="preserve">земельного </w:t>
      </w:r>
      <w:r w:rsidRPr="000B5BEC">
        <w:rPr>
          <w:rFonts w:ascii="Times New Roman" w:hAnsi="Times New Roman"/>
          <w:color w:val="000000"/>
          <w:sz w:val="24"/>
          <w:szCs w:val="24"/>
        </w:rPr>
        <w:t>контроля</w:t>
      </w:r>
      <w:r w:rsidRPr="00E424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обязан</w:t>
      </w:r>
      <w:r w:rsidRPr="00E424EC">
        <w:rPr>
          <w:rFonts w:ascii="Times New Roman" w:hAnsi="Times New Roman"/>
          <w:sz w:val="24"/>
          <w:szCs w:val="24"/>
        </w:rPr>
        <w:t xml:space="preserve"> информировать юридических лиц, индивидуальных предпринимателей по вопросам соблюдения обязательных требований, в том числе посредством:</w:t>
      </w:r>
    </w:p>
    <w:p w:rsidR="00986C6D" w:rsidRPr="00E424EC" w:rsidRDefault="00986C6D" w:rsidP="00986C6D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E424EC">
        <w:rPr>
          <w:rFonts w:ascii="Times New Roman" w:hAnsi="Times New Roman"/>
          <w:sz w:val="24"/>
          <w:szCs w:val="24"/>
        </w:rPr>
        <w:t xml:space="preserve">) консультаций </w:t>
      </w:r>
      <w:r>
        <w:rPr>
          <w:rFonts w:ascii="Times New Roman" w:hAnsi="Times New Roman"/>
          <w:sz w:val="24"/>
          <w:szCs w:val="24"/>
        </w:rPr>
        <w:t xml:space="preserve">субъектов </w:t>
      </w:r>
      <w:r w:rsidRPr="00E424EC">
        <w:rPr>
          <w:rFonts w:ascii="Times New Roman" w:hAnsi="Times New Roman"/>
          <w:sz w:val="24"/>
          <w:szCs w:val="24"/>
        </w:rPr>
        <w:t>по разъяснению обязательных требований;</w:t>
      </w:r>
    </w:p>
    <w:p w:rsidR="00986C6D" w:rsidRPr="00E424EC" w:rsidRDefault="00986C6D" w:rsidP="00986C6D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424EC">
        <w:rPr>
          <w:rFonts w:ascii="Times New Roman" w:hAnsi="Times New Roman"/>
          <w:sz w:val="24"/>
          <w:szCs w:val="24"/>
        </w:rPr>
        <w:t>) разработки и опубликования руководств по соблюдению обязательных требований, содержащих основные требования в визуализированном виде с изложением текста требований в простом и понятном формате;</w:t>
      </w:r>
    </w:p>
    <w:p w:rsidR="00986C6D" w:rsidRPr="00E424EC" w:rsidRDefault="00986C6D" w:rsidP="00986C6D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424EC">
        <w:rPr>
          <w:rFonts w:ascii="Times New Roman" w:hAnsi="Times New Roman"/>
          <w:sz w:val="24"/>
          <w:szCs w:val="24"/>
        </w:rPr>
        <w:t>) разъяснительной работы в средствах массовой информации;</w:t>
      </w:r>
    </w:p>
    <w:p w:rsidR="00986C6D" w:rsidRPr="00E424EC" w:rsidRDefault="00986C6D" w:rsidP="00986C6D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E424EC">
        <w:rPr>
          <w:rFonts w:ascii="Times New Roman" w:hAnsi="Times New Roman"/>
          <w:sz w:val="24"/>
          <w:szCs w:val="24"/>
        </w:rPr>
        <w:t>) распространения комментариев о содержании новых нормативных правовых актов, устанавливающих обязательные требования, внесенных изменениях в действующие акты;</w:t>
      </w:r>
    </w:p>
    <w:p w:rsidR="00986C6D" w:rsidRPr="00E424EC" w:rsidRDefault="00986C6D" w:rsidP="00986C6D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E424EC">
        <w:rPr>
          <w:rFonts w:ascii="Times New Roman" w:hAnsi="Times New Roman"/>
          <w:sz w:val="24"/>
          <w:szCs w:val="24"/>
        </w:rPr>
        <w:t>) направления рекомендаций о проведении необходимых организационных, технических мероприятий, направленных на внедрение и обеспечение соблюдения новых обязательных требований.</w:t>
      </w:r>
    </w:p>
    <w:p w:rsidR="00986C6D" w:rsidRPr="00FE31CA" w:rsidRDefault="00986C6D" w:rsidP="00986C6D">
      <w:pPr>
        <w:pStyle w:val="a9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86C6D" w:rsidRPr="00FE31CA" w:rsidRDefault="00986C6D" w:rsidP="00986C6D">
      <w:pPr>
        <w:pStyle w:val="a9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FE31CA">
        <w:rPr>
          <w:rFonts w:ascii="Times New Roman" w:hAnsi="Times New Roman"/>
          <w:color w:val="000000"/>
          <w:sz w:val="24"/>
          <w:szCs w:val="24"/>
        </w:rPr>
        <w:t>Разъяснения неоднозначных или неясных для подконтрольных лиц</w:t>
      </w:r>
      <w:proofErr w:type="gramEnd"/>
    </w:p>
    <w:p w:rsidR="00986C6D" w:rsidRPr="00FE31CA" w:rsidRDefault="00986C6D" w:rsidP="00986C6D">
      <w:pPr>
        <w:pStyle w:val="a9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FE31CA">
        <w:rPr>
          <w:rFonts w:ascii="Times New Roman" w:hAnsi="Times New Roman"/>
          <w:color w:val="000000"/>
          <w:sz w:val="24"/>
          <w:szCs w:val="24"/>
        </w:rPr>
        <w:t>обязательных требований</w:t>
      </w:r>
    </w:p>
    <w:p w:rsidR="00986C6D" w:rsidRPr="00FE31CA" w:rsidRDefault="00986C6D" w:rsidP="00986C6D">
      <w:pPr>
        <w:pStyle w:val="a9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86C6D" w:rsidRPr="00FE31CA" w:rsidRDefault="00986C6D" w:rsidP="00986C6D">
      <w:pPr>
        <w:pStyle w:val="a9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FE31CA">
        <w:rPr>
          <w:rFonts w:ascii="Times New Roman" w:hAnsi="Times New Roman"/>
          <w:color w:val="000000"/>
          <w:sz w:val="24"/>
          <w:szCs w:val="24"/>
        </w:rPr>
        <w:t xml:space="preserve">Юридические лица, их руководители, иные должностные лица или уполномоченные представители юридических лиц, индивидуальные предприниматели, их уполномоченные представители, допустившие нарушение Федерального </w:t>
      </w:r>
      <w:hyperlink r:id="rId9" w:history="1">
        <w:r w:rsidRPr="00FE31CA">
          <w:rPr>
            <w:rFonts w:ascii="Times New Roman" w:hAnsi="Times New Roman"/>
            <w:color w:val="000000"/>
            <w:sz w:val="24"/>
            <w:szCs w:val="24"/>
          </w:rPr>
          <w:t>закона</w:t>
        </w:r>
      </w:hyperlink>
      <w:r w:rsidRPr="00FE31C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Pr="00FE31CA">
        <w:rPr>
          <w:rFonts w:ascii="Times New Roman" w:hAnsi="Times New Roman"/>
          <w:color w:val="000000"/>
          <w:sz w:val="24"/>
          <w:szCs w:val="24"/>
        </w:rPr>
        <w:t>294-ФЗ, необоснованно препятствующие проведению проверок, уклоняющиеся от проведения проверок и (или) не исполняющие в установленный срок предписаний орган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FE31CA">
        <w:rPr>
          <w:rFonts w:ascii="Times New Roman" w:hAnsi="Times New Roman"/>
          <w:color w:val="000000"/>
          <w:sz w:val="24"/>
          <w:szCs w:val="24"/>
        </w:rPr>
        <w:t xml:space="preserve"> муниципального контроля об устранении выявленных нарушений обязательных требований или требований, установленных муниципальными правовыми актами, несут ответственность в соответствии с законодательством Российской</w:t>
      </w:r>
      <w:proofErr w:type="gramEnd"/>
      <w:r w:rsidRPr="00FE31CA">
        <w:rPr>
          <w:rFonts w:ascii="Times New Roman" w:hAnsi="Times New Roman"/>
          <w:color w:val="000000"/>
          <w:sz w:val="24"/>
          <w:szCs w:val="24"/>
        </w:rPr>
        <w:t xml:space="preserve"> Федерации.</w:t>
      </w:r>
    </w:p>
    <w:p w:rsidR="00986C6D" w:rsidRPr="00FE31CA" w:rsidRDefault="00986C6D" w:rsidP="00986C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E31CA">
        <w:rPr>
          <w:rFonts w:ascii="Times New Roman" w:hAnsi="Times New Roman"/>
          <w:color w:val="000000"/>
          <w:sz w:val="24"/>
          <w:szCs w:val="24"/>
        </w:rPr>
        <w:t xml:space="preserve">Несоблюдение вышеуказанных требований образует составы административного правонарушения, предусмотренные </w:t>
      </w:r>
      <w:hyperlink r:id="rId10" w:history="1">
        <w:r w:rsidRPr="00FE31CA">
          <w:rPr>
            <w:rFonts w:ascii="Times New Roman" w:hAnsi="Times New Roman"/>
            <w:color w:val="000000"/>
            <w:sz w:val="24"/>
            <w:szCs w:val="24"/>
          </w:rPr>
          <w:t>гл</w:t>
        </w:r>
        <w:r>
          <w:rPr>
            <w:rFonts w:ascii="Times New Roman" w:hAnsi="Times New Roman"/>
            <w:color w:val="000000"/>
            <w:sz w:val="24"/>
            <w:szCs w:val="24"/>
          </w:rPr>
          <w:t>авой</w:t>
        </w:r>
        <w:r w:rsidRPr="00FE31CA">
          <w:rPr>
            <w:rFonts w:ascii="Times New Roman" w:hAnsi="Times New Roman"/>
            <w:color w:val="000000"/>
            <w:sz w:val="24"/>
            <w:szCs w:val="24"/>
          </w:rPr>
          <w:t xml:space="preserve"> 19</w:t>
        </w:r>
      </w:hyperlink>
      <w:r w:rsidRPr="00FE31C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Кодекса Российской Федерации об административных правонарушениях</w:t>
      </w:r>
      <w:r w:rsidRPr="00FE31CA">
        <w:rPr>
          <w:rFonts w:ascii="Times New Roman" w:hAnsi="Times New Roman"/>
          <w:color w:val="000000"/>
          <w:sz w:val="24"/>
          <w:szCs w:val="24"/>
        </w:rPr>
        <w:t>, а именно:</w:t>
      </w:r>
    </w:p>
    <w:p w:rsidR="00986C6D" w:rsidRPr="00FE31CA" w:rsidRDefault="00986C6D" w:rsidP="00986C6D">
      <w:pPr>
        <w:pStyle w:val="a9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E31CA">
        <w:rPr>
          <w:rFonts w:ascii="Times New Roman" w:hAnsi="Times New Roman"/>
          <w:color w:val="000000"/>
          <w:sz w:val="24"/>
          <w:szCs w:val="24"/>
        </w:rPr>
        <w:t xml:space="preserve">- </w:t>
      </w:r>
      <w:hyperlink r:id="rId11" w:history="1">
        <w:r w:rsidRPr="00FE31CA">
          <w:rPr>
            <w:rFonts w:ascii="Times New Roman" w:hAnsi="Times New Roman"/>
            <w:color w:val="000000"/>
            <w:sz w:val="24"/>
            <w:szCs w:val="24"/>
          </w:rPr>
          <w:t>статья 19.4</w:t>
        </w:r>
      </w:hyperlink>
      <w:r w:rsidRPr="00FE31CA">
        <w:rPr>
          <w:rFonts w:ascii="Times New Roman" w:hAnsi="Times New Roman"/>
          <w:color w:val="000000"/>
          <w:sz w:val="24"/>
          <w:szCs w:val="24"/>
        </w:rPr>
        <w:t>. Неповиновение законному распоряжению должностного лица органа, осуществляющего государственный надзор (контроль), муниципальный контроль;</w:t>
      </w:r>
    </w:p>
    <w:p w:rsidR="00986C6D" w:rsidRPr="00FE31CA" w:rsidRDefault="00986C6D" w:rsidP="00986C6D">
      <w:pPr>
        <w:pStyle w:val="a9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E31CA">
        <w:rPr>
          <w:rFonts w:ascii="Times New Roman" w:hAnsi="Times New Roman"/>
          <w:color w:val="000000"/>
          <w:sz w:val="24"/>
          <w:szCs w:val="24"/>
        </w:rPr>
        <w:t xml:space="preserve">- </w:t>
      </w:r>
      <w:hyperlink r:id="rId12" w:history="1">
        <w:r w:rsidRPr="00FE31CA">
          <w:rPr>
            <w:rFonts w:ascii="Times New Roman" w:hAnsi="Times New Roman"/>
            <w:color w:val="000000"/>
            <w:sz w:val="24"/>
            <w:szCs w:val="24"/>
          </w:rPr>
          <w:t>статья 19.4.1</w:t>
        </w:r>
      </w:hyperlink>
      <w:r w:rsidRPr="00FE31CA">
        <w:rPr>
          <w:rFonts w:ascii="Times New Roman" w:hAnsi="Times New Roman"/>
          <w:color w:val="000000"/>
          <w:sz w:val="24"/>
          <w:szCs w:val="24"/>
        </w:rPr>
        <w:t>. Воспрепятствование законной деятельности должностного лица органа государственного контроля (надзора), органа муниципального контроля;</w:t>
      </w:r>
    </w:p>
    <w:p w:rsidR="00986C6D" w:rsidRPr="00FE31CA" w:rsidRDefault="00986C6D" w:rsidP="00986C6D">
      <w:pPr>
        <w:pStyle w:val="a9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FE31CA">
        <w:rPr>
          <w:rFonts w:ascii="Times New Roman" w:hAnsi="Times New Roman"/>
          <w:color w:val="000000"/>
          <w:sz w:val="24"/>
          <w:szCs w:val="24"/>
        </w:rPr>
        <w:t xml:space="preserve">- </w:t>
      </w:r>
      <w:hyperlink r:id="rId13" w:history="1">
        <w:r w:rsidRPr="00FE31CA">
          <w:rPr>
            <w:rFonts w:ascii="Times New Roman" w:hAnsi="Times New Roman"/>
            <w:color w:val="000000"/>
            <w:sz w:val="24"/>
            <w:szCs w:val="24"/>
          </w:rPr>
          <w:t>статья 19.5</w:t>
        </w:r>
      </w:hyperlink>
      <w:r w:rsidRPr="00FE31CA">
        <w:rPr>
          <w:rFonts w:ascii="Times New Roman" w:hAnsi="Times New Roman"/>
          <w:color w:val="000000"/>
          <w:sz w:val="24"/>
          <w:szCs w:val="24"/>
        </w:rPr>
        <w:t>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контроль;</w:t>
      </w:r>
      <w:proofErr w:type="gramEnd"/>
    </w:p>
    <w:p w:rsidR="00986C6D" w:rsidRPr="00FE31CA" w:rsidRDefault="00986C6D" w:rsidP="00986C6D">
      <w:pPr>
        <w:pStyle w:val="a9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E31CA">
        <w:rPr>
          <w:rFonts w:ascii="Times New Roman" w:hAnsi="Times New Roman"/>
          <w:color w:val="000000"/>
          <w:sz w:val="24"/>
          <w:szCs w:val="24"/>
        </w:rPr>
        <w:t xml:space="preserve">- </w:t>
      </w:r>
      <w:hyperlink r:id="rId14" w:history="1">
        <w:r w:rsidRPr="00FE31CA">
          <w:rPr>
            <w:rFonts w:ascii="Times New Roman" w:hAnsi="Times New Roman"/>
            <w:color w:val="000000"/>
            <w:sz w:val="24"/>
            <w:szCs w:val="24"/>
          </w:rPr>
          <w:t>статья 19.7</w:t>
        </w:r>
      </w:hyperlink>
      <w:r w:rsidRPr="00FE31CA">
        <w:rPr>
          <w:rFonts w:ascii="Times New Roman" w:hAnsi="Times New Roman"/>
          <w:color w:val="000000"/>
          <w:sz w:val="24"/>
          <w:szCs w:val="24"/>
        </w:rPr>
        <w:t>. Непредставление сведений (информации).</w:t>
      </w:r>
    </w:p>
    <w:p w:rsidR="00986C6D" w:rsidRPr="003A2E73" w:rsidRDefault="00986C6D" w:rsidP="00986C6D">
      <w:pPr>
        <w:pStyle w:val="a9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3A2E73">
        <w:rPr>
          <w:rFonts w:ascii="Times New Roman" w:hAnsi="Times New Roman"/>
          <w:color w:val="000000"/>
          <w:sz w:val="24"/>
          <w:szCs w:val="24"/>
        </w:rPr>
        <w:lastRenderedPageBreak/>
        <w:t xml:space="preserve">Составами административных правонарушений, выявленных при осуществлении </w:t>
      </w:r>
      <w:r w:rsidRPr="003A2E73">
        <w:rPr>
          <w:rFonts w:ascii="Times New Roman" w:hAnsi="Times New Roman"/>
          <w:sz w:val="24"/>
          <w:szCs w:val="24"/>
        </w:rPr>
        <w:t>муниципального земельного контроля на территории муниципального  образования «</w:t>
      </w:r>
      <w:r>
        <w:rPr>
          <w:rFonts w:ascii="Times New Roman" w:hAnsi="Times New Roman"/>
          <w:sz w:val="24"/>
          <w:szCs w:val="24"/>
        </w:rPr>
        <w:t>Великовисочный</w:t>
      </w:r>
      <w:r w:rsidRPr="003A2E73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</w:t>
      </w:r>
      <w:r w:rsidRPr="003A2E73">
        <w:rPr>
          <w:rFonts w:ascii="Times New Roman" w:hAnsi="Times New Roman"/>
          <w:color w:val="000000"/>
          <w:sz w:val="24"/>
          <w:szCs w:val="24"/>
        </w:rPr>
        <w:t>, буд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 w:rsidRPr="003A2E73">
        <w:rPr>
          <w:rFonts w:ascii="Times New Roman" w:hAnsi="Times New Roman"/>
          <w:color w:val="000000"/>
          <w:sz w:val="24"/>
          <w:szCs w:val="24"/>
        </w:rPr>
        <w:t>т являться норм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 w:rsidRPr="003A2E73">
        <w:rPr>
          <w:rFonts w:ascii="Times New Roman" w:hAnsi="Times New Roman"/>
          <w:color w:val="000000"/>
          <w:sz w:val="24"/>
          <w:szCs w:val="24"/>
        </w:rPr>
        <w:t>, установленны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3A2E73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Pr="00154690">
        <w:rPr>
          <w:rFonts w:ascii="Times New Roman" w:hAnsi="Times New Roman"/>
          <w:sz w:val="24"/>
          <w:szCs w:val="24"/>
        </w:rPr>
        <w:t>Переч</w:t>
      </w:r>
      <w:r>
        <w:rPr>
          <w:rFonts w:ascii="Times New Roman" w:hAnsi="Times New Roman"/>
          <w:sz w:val="24"/>
          <w:szCs w:val="24"/>
        </w:rPr>
        <w:t>не</w:t>
      </w:r>
      <w:r w:rsidRPr="00154690">
        <w:rPr>
          <w:rFonts w:ascii="Times New Roman" w:hAnsi="Times New Roman"/>
          <w:sz w:val="24"/>
          <w:szCs w:val="24"/>
        </w:rPr>
        <w:t xml:space="preserve"> </w:t>
      </w:r>
      <w:r w:rsidRPr="00154690">
        <w:rPr>
          <w:rFonts w:ascii="Times New Roman" w:hAnsi="Times New Roman"/>
          <w:sz w:val="24"/>
          <w:szCs w:val="24"/>
          <w:lang w:eastAsia="ru-RU"/>
        </w:rPr>
        <w:t xml:space="preserve">нормативных правовых актов и их отдельных частей, содержащих обязательные требования, оценка соблюдения которых является предметом </w:t>
      </w:r>
      <w:r w:rsidRPr="00154690">
        <w:rPr>
          <w:rFonts w:ascii="Times New Roman" w:hAnsi="Times New Roman"/>
          <w:sz w:val="24"/>
          <w:szCs w:val="24"/>
        </w:rPr>
        <w:t xml:space="preserve">осуществления муниципального </w:t>
      </w:r>
      <w:r>
        <w:rPr>
          <w:rFonts w:ascii="Times New Roman" w:hAnsi="Times New Roman"/>
          <w:bCs/>
          <w:sz w:val="24"/>
          <w:szCs w:val="24"/>
        </w:rPr>
        <w:t>земель</w:t>
      </w:r>
      <w:r w:rsidRPr="00154690">
        <w:rPr>
          <w:rFonts w:ascii="Times New Roman" w:hAnsi="Times New Roman"/>
          <w:bCs/>
          <w:sz w:val="24"/>
          <w:szCs w:val="24"/>
        </w:rPr>
        <w:t>ного контроля</w:t>
      </w:r>
      <w:r>
        <w:rPr>
          <w:rFonts w:ascii="Times New Roman" w:hAnsi="Times New Roman"/>
          <w:bCs/>
          <w:sz w:val="24"/>
          <w:szCs w:val="24"/>
        </w:rPr>
        <w:t xml:space="preserve"> на территории муниципального образования «</w:t>
      </w:r>
      <w:r>
        <w:rPr>
          <w:rFonts w:ascii="Times New Roman" w:hAnsi="Times New Roman"/>
          <w:sz w:val="24"/>
          <w:szCs w:val="24"/>
        </w:rPr>
        <w:t>Великовисочный</w:t>
      </w:r>
      <w:r>
        <w:rPr>
          <w:rFonts w:ascii="Times New Roman" w:hAnsi="Times New Roman"/>
          <w:bCs/>
          <w:sz w:val="24"/>
          <w:szCs w:val="24"/>
        </w:rPr>
        <w:t xml:space="preserve"> сельсовет» Ненецкого автономного округа</w:t>
      </w:r>
      <w:r w:rsidRPr="003A2E73">
        <w:rPr>
          <w:rFonts w:ascii="Times New Roman" w:hAnsi="Times New Roman"/>
          <w:sz w:val="24"/>
          <w:szCs w:val="24"/>
        </w:rPr>
        <w:t>, утвержденн</w:t>
      </w:r>
      <w:r>
        <w:rPr>
          <w:rFonts w:ascii="Times New Roman" w:hAnsi="Times New Roman"/>
          <w:sz w:val="24"/>
          <w:szCs w:val="24"/>
        </w:rPr>
        <w:t>ы</w:t>
      </w:r>
      <w:r w:rsidRPr="003A2E73">
        <w:rPr>
          <w:rFonts w:ascii="Times New Roman" w:hAnsi="Times New Roman"/>
          <w:sz w:val="24"/>
          <w:szCs w:val="24"/>
        </w:rPr>
        <w:t>м постановлением Администрации муниципального  образования «</w:t>
      </w:r>
      <w:r>
        <w:rPr>
          <w:rFonts w:ascii="Times New Roman" w:hAnsi="Times New Roman"/>
          <w:sz w:val="24"/>
          <w:szCs w:val="24"/>
        </w:rPr>
        <w:t>Великовисочный</w:t>
      </w:r>
      <w:r w:rsidRPr="003A2E73">
        <w:rPr>
          <w:rFonts w:ascii="Times New Roman" w:hAnsi="Times New Roman"/>
          <w:sz w:val="24"/>
          <w:szCs w:val="24"/>
        </w:rPr>
        <w:t xml:space="preserve"> сельсовет» Ненецкого</w:t>
      </w:r>
      <w:proofErr w:type="gramEnd"/>
      <w:r w:rsidRPr="003A2E73">
        <w:rPr>
          <w:rFonts w:ascii="Times New Roman" w:hAnsi="Times New Roman"/>
          <w:sz w:val="24"/>
          <w:szCs w:val="24"/>
        </w:rPr>
        <w:t xml:space="preserve"> автономного округа от </w:t>
      </w:r>
      <w:r w:rsidR="00EA49CF">
        <w:rPr>
          <w:rFonts w:ascii="Times New Roman" w:hAnsi="Times New Roman"/>
          <w:sz w:val="24"/>
          <w:szCs w:val="24"/>
        </w:rPr>
        <w:t>10</w:t>
      </w:r>
      <w:r w:rsidRPr="003A2E73">
        <w:rPr>
          <w:rFonts w:ascii="Times New Roman" w:hAnsi="Times New Roman"/>
          <w:sz w:val="24"/>
          <w:szCs w:val="24"/>
        </w:rPr>
        <w:t>.1</w:t>
      </w:r>
      <w:r w:rsidR="00EA49CF">
        <w:rPr>
          <w:rFonts w:ascii="Times New Roman" w:hAnsi="Times New Roman"/>
          <w:sz w:val="24"/>
          <w:szCs w:val="24"/>
        </w:rPr>
        <w:t>2</w:t>
      </w:r>
      <w:r w:rsidRPr="003A2E73">
        <w:rPr>
          <w:rFonts w:ascii="Times New Roman" w:hAnsi="Times New Roman"/>
          <w:sz w:val="24"/>
          <w:szCs w:val="24"/>
        </w:rPr>
        <w:t xml:space="preserve">.2020 № </w:t>
      </w:r>
      <w:r w:rsidR="00EA49CF">
        <w:rPr>
          <w:rFonts w:ascii="Times New Roman" w:hAnsi="Times New Roman"/>
          <w:sz w:val="24"/>
          <w:szCs w:val="24"/>
        </w:rPr>
        <w:t>189-п</w:t>
      </w:r>
      <w:r w:rsidRPr="003A2E73">
        <w:rPr>
          <w:rFonts w:ascii="Times New Roman" w:hAnsi="Times New Roman"/>
          <w:sz w:val="24"/>
          <w:szCs w:val="24"/>
        </w:rPr>
        <w:t>.</w:t>
      </w:r>
    </w:p>
    <w:p w:rsidR="009C680A" w:rsidRPr="009C680A" w:rsidRDefault="009C680A" w:rsidP="00986C6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</w:p>
    <w:sectPr w:rsidR="009C680A" w:rsidRPr="009C680A" w:rsidSect="00DC7E0D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86AA2"/>
    <w:multiLevelType w:val="hybridMultilevel"/>
    <w:tmpl w:val="1C36A376"/>
    <w:lvl w:ilvl="0" w:tplc="B9FC822A">
      <w:start w:val="1"/>
      <w:numFmt w:val="decimal"/>
      <w:lvlText w:val="%1."/>
      <w:lvlJc w:val="left"/>
      <w:pPr>
        <w:ind w:left="1763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">
    <w:nsid w:val="7F8C72C3"/>
    <w:multiLevelType w:val="hybridMultilevel"/>
    <w:tmpl w:val="0100A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680A"/>
    <w:rsid w:val="00025F25"/>
    <w:rsid w:val="000A6462"/>
    <w:rsid w:val="0010034C"/>
    <w:rsid w:val="001C0C53"/>
    <w:rsid w:val="001D57D7"/>
    <w:rsid w:val="00200D94"/>
    <w:rsid w:val="003138F3"/>
    <w:rsid w:val="0042750E"/>
    <w:rsid w:val="005F6205"/>
    <w:rsid w:val="00600524"/>
    <w:rsid w:val="00621D8B"/>
    <w:rsid w:val="0062784D"/>
    <w:rsid w:val="00672CEB"/>
    <w:rsid w:val="006A37C7"/>
    <w:rsid w:val="00723C04"/>
    <w:rsid w:val="00736C2E"/>
    <w:rsid w:val="00776BC5"/>
    <w:rsid w:val="007A1871"/>
    <w:rsid w:val="007C0B7A"/>
    <w:rsid w:val="00885730"/>
    <w:rsid w:val="008B01A5"/>
    <w:rsid w:val="00936BA0"/>
    <w:rsid w:val="00986C6D"/>
    <w:rsid w:val="009C680A"/>
    <w:rsid w:val="00A20D72"/>
    <w:rsid w:val="00A25488"/>
    <w:rsid w:val="00B377E3"/>
    <w:rsid w:val="00B50C74"/>
    <w:rsid w:val="00B73541"/>
    <w:rsid w:val="00BB3938"/>
    <w:rsid w:val="00C100C7"/>
    <w:rsid w:val="00C12989"/>
    <w:rsid w:val="00C3667D"/>
    <w:rsid w:val="00C515A4"/>
    <w:rsid w:val="00C9319F"/>
    <w:rsid w:val="00C97E50"/>
    <w:rsid w:val="00CC0795"/>
    <w:rsid w:val="00CC1A88"/>
    <w:rsid w:val="00D035E3"/>
    <w:rsid w:val="00D97524"/>
    <w:rsid w:val="00DC0BCE"/>
    <w:rsid w:val="00DC7E0D"/>
    <w:rsid w:val="00E132FB"/>
    <w:rsid w:val="00E5691D"/>
    <w:rsid w:val="00E92E83"/>
    <w:rsid w:val="00EA49CF"/>
    <w:rsid w:val="00EC486C"/>
    <w:rsid w:val="00ED7663"/>
    <w:rsid w:val="00F25434"/>
    <w:rsid w:val="00F6336B"/>
    <w:rsid w:val="00FB043C"/>
    <w:rsid w:val="00FC5553"/>
    <w:rsid w:val="00FF3626"/>
    <w:rsid w:val="00FF6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34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C680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6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680A"/>
    <w:rPr>
      <w:b/>
      <w:bCs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C68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6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80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C68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link w:val="ConsPlusTitle0"/>
    <w:rsid w:val="009C68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uiPriority w:val="99"/>
    <w:locked/>
    <w:rsid w:val="009C680A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A37C7"/>
    <w:pPr>
      <w:ind w:left="720"/>
      <w:contextualSpacing/>
    </w:pPr>
    <w:rPr>
      <w:rFonts w:eastAsiaTheme="minorEastAsia"/>
      <w:lang w:eastAsia="ru-RU"/>
    </w:rPr>
  </w:style>
  <w:style w:type="paragraph" w:customStyle="1" w:styleId="13">
    <w:name w:val="1.3 Принят ... дата"/>
    <w:basedOn w:val="a"/>
    <w:next w:val="a"/>
    <w:rsid w:val="006A37C7"/>
    <w:pPr>
      <w:spacing w:before="1000" w:after="44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621D8B"/>
    <w:rPr>
      <w:color w:val="0000FF"/>
      <w:u w:val="single"/>
    </w:rPr>
  </w:style>
  <w:style w:type="paragraph" w:styleId="a9">
    <w:name w:val="No Spacing"/>
    <w:uiPriority w:val="1"/>
    <w:qFormat/>
    <w:rsid w:val="00FF362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36C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JurTerm">
    <w:name w:val="ConsPlusJurTerm"/>
    <w:rsid w:val="008B01A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0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58217B8EC9C7C2FEA9D9E178EE91B9A37AC429B9128E822729676B0CB25A3C44E3B65005ECA0BFD52BF16EECl552G" TargetMode="External"/><Relationship Id="rId13" Type="http://schemas.openxmlformats.org/officeDocument/2006/relationships/hyperlink" Target="consultantplus://offline/ref=4558217B8EC9C7C2FEA9D9E178EE91B9A37BCF29BC178E822729676B0CB25A3C56E3EE5A0EEDB6B48964B73BE35034D1B2A0D9EF8F5BlA5C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558217B8EC9C7C2FEA9D9E178EE91B9A37AC429B9128E822729676B0CB25A3C56E3EE5E0FE3B5EB8C71A663EC5A22CFBAB6C5ED8Dl559G" TargetMode="External"/><Relationship Id="rId12" Type="http://schemas.openxmlformats.org/officeDocument/2006/relationships/hyperlink" Target="consultantplus://offline/ref=4558217B8EC9C7C2FEA9D9E178EE91B9A37BCF29BC178E822729676B0CB25A3C56E3EE5A0EEDB8B48964B73BE35034D1B2A0D9EF8F5BlA5C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4558217B8EC9C7C2FEA9D9E178EE91B9A37BCF29BC178E822729676B0CB25A3C56E3EE5A0EEDBAB48964B73BE35034D1B2A0D9EF8F5BlA5C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558217B8EC9C7C2FEA9D9E178EE91B9A37BCF29BC178E822729676B0CB25A3C56E3EE5C07E5BBB6D83EA73FAA0731CDBAB6C7E5915BACC2l754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558217B8EC9C7C2FEA9D9E178EE91B9A37AC429B9128E822729676B0CB25A3C44E3B65005ECA0BFD52BF16EECl552G" TargetMode="External"/><Relationship Id="rId14" Type="http://schemas.openxmlformats.org/officeDocument/2006/relationships/hyperlink" Target="consultantplus://offline/ref=4558217B8EC9C7C2FEA9D9E178EE91B9A37BCF29BC178E822729676B0CB25A3C56E3EE5C07E5B8BDD93EA73FAA0731CDBAB6C7E5915BACC2l75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C41D9-23DD-469E-82EC-0964C7E4F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1332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2020-12-24T10:51:00Z</cp:lastPrinted>
  <dcterms:created xsi:type="dcterms:W3CDTF">2020-12-25T16:36:00Z</dcterms:created>
  <dcterms:modified xsi:type="dcterms:W3CDTF">2020-12-25T16:36:00Z</dcterms:modified>
</cp:coreProperties>
</file>