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6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6B" w:rsidRPr="00710DA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0DA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</w:p>
    <w:p w:rsidR="00FF296B" w:rsidRPr="00710DA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ПОСЛЕНИЯ</w:t>
      </w:r>
    </w:p>
    <w:p w:rsidR="00FF296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0DAB">
        <w:rPr>
          <w:rFonts w:ascii="Times New Roman" w:hAnsi="Times New Roman" w:cs="Times New Roman"/>
          <w:sz w:val="26"/>
          <w:szCs w:val="26"/>
        </w:rPr>
        <w:t>«ВЕЛИКОВИСОЧНЫЙ СЕЛЬСОВЕТ»</w:t>
      </w:r>
    </w:p>
    <w:p w:rsidR="00FF296B" w:rsidRPr="00710DA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ЗАПОЛЯРНОГО РАЙОНА</w:t>
      </w:r>
      <w:r w:rsidRPr="00710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96B" w:rsidRPr="00095CCB" w:rsidRDefault="00FF296B" w:rsidP="00FF29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DA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FF296B" w:rsidRPr="00095CCB" w:rsidRDefault="00FF296B" w:rsidP="00FF2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296B" w:rsidRPr="00905BA1" w:rsidRDefault="00FF296B" w:rsidP="00FF296B">
      <w:pPr>
        <w:spacing w:before="20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B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F296B" w:rsidRPr="00510681" w:rsidRDefault="00FF296B" w:rsidP="00FF296B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1068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20.12</w:t>
      </w:r>
      <w:r w:rsidRPr="0051068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.202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</w:t>
      </w:r>
      <w:r w:rsidRPr="0051068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12</w:t>
      </w:r>
      <w:r w:rsidR="005E002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-п</w:t>
      </w:r>
    </w:p>
    <w:p w:rsidR="00FF296B" w:rsidRPr="00905BA1" w:rsidRDefault="00FF296B" w:rsidP="00FF296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05BA1">
        <w:rPr>
          <w:rFonts w:ascii="Times New Roman" w:eastAsia="Times New Roman" w:hAnsi="Times New Roman"/>
          <w:sz w:val="20"/>
          <w:szCs w:val="24"/>
          <w:lang w:eastAsia="ru-RU"/>
        </w:rPr>
        <w:t xml:space="preserve">с. Великовисочное </w:t>
      </w:r>
      <w:proofErr w:type="gramStart"/>
      <w:r w:rsidRPr="00905BA1">
        <w:rPr>
          <w:rFonts w:ascii="Times New Roman" w:eastAsia="Times New Roman" w:hAnsi="Times New Roman"/>
          <w:sz w:val="20"/>
          <w:szCs w:val="24"/>
          <w:lang w:eastAsia="ru-RU"/>
        </w:rPr>
        <w:t>Ненецкий</w:t>
      </w:r>
      <w:proofErr w:type="gramEnd"/>
      <w:r w:rsidRPr="00905BA1">
        <w:rPr>
          <w:rFonts w:ascii="Times New Roman" w:eastAsia="Times New Roman" w:hAnsi="Times New Roman"/>
          <w:sz w:val="20"/>
          <w:szCs w:val="24"/>
          <w:lang w:eastAsia="ru-RU"/>
        </w:rPr>
        <w:t xml:space="preserve"> АО</w:t>
      </w:r>
    </w:p>
    <w:p w:rsidR="00FF296B" w:rsidRDefault="00FF296B" w:rsidP="00530ECF">
      <w:pPr>
        <w:pStyle w:val="a3"/>
        <w:shd w:val="clear" w:color="auto" w:fill="FFFFFF"/>
        <w:spacing w:before="0" w:beforeAutospacing="0" w:after="187" w:afterAutospacing="0"/>
        <w:jc w:val="center"/>
        <w:rPr>
          <w:rStyle w:val="a4"/>
          <w:rFonts w:ascii="Arial" w:hAnsi="Arial" w:cs="Arial"/>
          <w:color w:val="483B3F"/>
          <w:sz w:val="28"/>
          <w:szCs w:val="28"/>
        </w:rPr>
      </w:pPr>
    </w:p>
    <w:p w:rsidR="003D0774" w:rsidRDefault="00530ECF" w:rsidP="00FF29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296B">
        <w:rPr>
          <w:rStyle w:val="a4"/>
          <w:sz w:val="28"/>
          <w:szCs w:val="28"/>
        </w:rPr>
        <w:t xml:space="preserve">Об утверждении Порядка </w:t>
      </w:r>
    </w:p>
    <w:p w:rsidR="00530ECF" w:rsidRPr="00FF296B" w:rsidRDefault="00530ECF" w:rsidP="00FF29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296B">
        <w:rPr>
          <w:rStyle w:val="a4"/>
          <w:sz w:val="28"/>
          <w:szCs w:val="28"/>
        </w:rPr>
        <w:t>подачи и</w:t>
      </w:r>
      <w:r w:rsidR="003D0774">
        <w:rPr>
          <w:rStyle w:val="a4"/>
          <w:sz w:val="28"/>
          <w:szCs w:val="28"/>
        </w:rPr>
        <w:t xml:space="preserve"> </w:t>
      </w:r>
      <w:r w:rsidRPr="00FF296B">
        <w:rPr>
          <w:rStyle w:val="a4"/>
          <w:sz w:val="28"/>
          <w:szCs w:val="28"/>
        </w:rPr>
        <w:t>рассмотрения обращений потребителей</w:t>
      </w:r>
    </w:p>
    <w:p w:rsidR="003D0774" w:rsidRDefault="00530ECF" w:rsidP="003D07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FF296B">
        <w:rPr>
          <w:rStyle w:val="a4"/>
          <w:sz w:val="28"/>
          <w:szCs w:val="28"/>
        </w:rPr>
        <w:t xml:space="preserve">по вопросам надежности </w:t>
      </w:r>
      <w:r w:rsidRPr="003D0774">
        <w:rPr>
          <w:rStyle w:val="a4"/>
          <w:sz w:val="28"/>
          <w:szCs w:val="28"/>
        </w:rPr>
        <w:t>теплоснабжения</w:t>
      </w:r>
      <w:r w:rsidR="003D0774" w:rsidRPr="003D0774">
        <w:rPr>
          <w:rStyle w:val="a4"/>
          <w:bCs w:val="0"/>
          <w:sz w:val="28"/>
          <w:szCs w:val="28"/>
        </w:rPr>
        <w:t xml:space="preserve"> на территории Сельского поселения «Великовисочный сельсовет» Заполярного района</w:t>
      </w:r>
    </w:p>
    <w:p w:rsidR="00FF296B" w:rsidRDefault="003D0774" w:rsidP="003D07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3D0774">
        <w:rPr>
          <w:rStyle w:val="a4"/>
          <w:bCs w:val="0"/>
          <w:sz w:val="28"/>
          <w:szCs w:val="28"/>
        </w:rPr>
        <w:t xml:space="preserve"> Ненецкого автономного округа</w:t>
      </w:r>
    </w:p>
    <w:p w:rsidR="003D0774" w:rsidRPr="003D0774" w:rsidRDefault="003D0774" w:rsidP="003D07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D0774" w:rsidRPr="009427D3" w:rsidRDefault="00530ECF" w:rsidP="003D07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</w:pPr>
      <w:r w:rsidRPr="0020384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3D0774" w:rsidRPr="003D0774">
        <w:rPr>
          <w:b w:val="0"/>
          <w:color w:val="000000"/>
          <w:sz w:val="28"/>
          <w:szCs w:val="21"/>
          <w:shd w:val="clear" w:color="auto" w:fill="FFFFFF"/>
        </w:rPr>
        <w:t xml:space="preserve"> 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 xml:space="preserve">Администрация </w:t>
      </w:r>
      <w:r w:rsidR="003D0774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Сельского поселения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 xml:space="preserve"> «</w:t>
      </w:r>
      <w:r w:rsidR="003D0774" w:rsidRPr="009625C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Великовисочный сельсовет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 xml:space="preserve">» </w:t>
      </w:r>
      <w:r w:rsidR="003D0774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 xml:space="preserve">ЗР 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НАО</w:t>
      </w:r>
      <w:r w:rsidR="003D0774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 xml:space="preserve"> ПОСТАНОВ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Л</w:t>
      </w:r>
      <w:r w:rsidR="003D0774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ЯЕ</w:t>
      </w:r>
      <w:r w:rsidR="003D0774" w:rsidRPr="009427D3">
        <w:rPr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Т: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на территории </w:t>
      </w:r>
      <w:r w:rsidR="0020384D" w:rsidRPr="0020384D">
        <w:rPr>
          <w:color w:val="000000"/>
          <w:sz w:val="28"/>
          <w:szCs w:val="21"/>
          <w:shd w:val="clear" w:color="auto" w:fill="FFFFFF"/>
        </w:rPr>
        <w:t>Сельского поселения «</w:t>
      </w:r>
      <w:r w:rsidR="0020384D" w:rsidRPr="0020384D">
        <w:rPr>
          <w:rFonts w:eastAsia="Calibri"/>
          <w:bCs/>
          <w:sz w:val="28"/>
          <w:szCs w:val="28"/>
          <w:lang w:eastAsia="en-US"/>
        </w:rPr>
        <w:t>Великовисочный сельсовет</w:t>
      </w:r>
      <w:r w:rsidR="0020384D" w:rsidRPr="0020384D">
        <w:rPr>
          <w:color w:val="000000"/>
          <w:sz w:val="28"/>
          <w:szCs w:val="21"/>
          <w:shd w:val="clear" w:color="auto" w:fill="FFFFFF"/>
        </w:rPr>
        <w:t>» ЗР НАО</w:t>
      </w:r>
      <w:r w:rsidR="0020384D" w:rsidRPr="0020384D">
        <w:rPr>
          <w:sz w:val="28"/>
          <w:szCs w:val="28"/>
        </w:rPr>
        <w:t xml:space="preserve"> </w:t>
      </w:r>
      <w:r w:rsidRPr="003D0774">
        <w:rPr>
          <w:sz w:val="28"/>
          <w:szCs w:val="28"/>
        </w:rPr>
        <w:t>(приложение № 1).</w:t>
      </w:r>
    </w:p>
    <w:p w:rsidR="00530ECF" w:rsidRPr="003D0774" w:rsidRDefault="00530ECF" w:rsidP="002038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2. Утвердить форму предписания о немедленном устранении причин ухудшения параметров теплоснабжения (приложение № 2).</w:t>
      </w:r>
    </w:p>
    <w:p w:rsidR="00530ECF" w:rsidRPr="003D0774" w:rsidRDefault="0020384D" w:rsidP="002038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CF" w:rsidRPr="003D0774">
        <w:rPr>
          <w:sz w:val="28"/>
          <w:szCs w:val="28"/>
        </w:rPr>
        <w:t xml:space="preserve">. </w:t>
      </w:r>
      <w:proofErr w:type="gramStart"/>
      <w:r w:rsidR="00530ECF" w:rsidRPr="003D0774">
        <w:rPr>
          <w:sz w:val="28"/>
          <w:szCs w:val="28"/>
        </w:rPr>
        <w:t>Контроль за</w:t>
      </w:r>
      <w:proofErr w:type="gramEnd"/>
      <w:r w:rsidR="00530ECF" w:rsidRPr="003D07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0ECF" w:rsidRPr="003D0774" w:rsidRDefault="0020384D" w:rsidP="002038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ECF" w:rsidRPr="003D0774">
        <w:rPr>
          <w:sz w:val="28"/>
          <w:szCs w:val="28"/>
        </w:rPr>
        <w:t xml:space="preserve">. </w:t>
      </w:r>
      <w:r w:rsidRPr="0020384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«Великовисочный сельсовет» Заполярного района Ненецкого автономного округа.</w:t>
      </w:r>
    </w:p>
    <w:p w:rsidR="0020384D" w:rsidRDefault="0020384D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</w:p>
    <w:p w:rsidR="0020384D" w:rsidRDefault="0020384D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</w:p>
    <w:p w:rsidR="0020384D" w:rsidRDefault="0020384D" w:rsidP="00203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CCB">
        <w:rPr>
          <w:rFonts w:ascii="Times New Roman" w:hAnsi="Times New Roman"/>
          <w:sz w:val="28"/>
          <w:szCs w:val="28"/>
        </w:rPr>
        <w:t xml:space="preserve">Глава </w:t>
      </w:r>
      <w:r w:rsidRPr="005F760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Сельского поселения</w:t>
      </w:r>
      <w:r w:rsidRPr="009427D3">
        <w:rPr>
          <w:rFonts w:ascii="Times New Roman" w:hAnsi="Times New Roman"/>
          <w:b/>
          <w:color w:val="000000"/>
          <w:sz w:val="28"/>
          <w:szCs w:val="21"/>
          <w:shd w:val="clear" w:color="auto" w:fill="FFFFFF"/>
        </w:rPr>
        <w:t xml:space="preserve"> </w:t>
      </w:r>
    </w:p>
    <w:p w:rsidR="0020384D" w:rsidRDefault="0020384D" w:rsidP="00203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384D" w:rsidSect="00CB26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095CCB">
        <w:rPr>
          <w:rFonts w:ascii="Times New Roman" w:hAnsi="Times New Roman"/>
          <w:sz w:val="28"/>
          <w:szCs w:val="28"/>
        </w:rPr>
        <w:t xml:space="preserve">«Великовисочный сельсовет» </w:t>
      </w:r>
      <w:r>
        <w:rPr>
          <w:rFonts w:ascii="Times New Roman" w:hAnsi="Times New Roman"/>
          <w:sz w:val="28"/>
          <w:szCs w:val="28"/>
        </w:rPr>
        <w:t xml:space="preserve">ЗР </w:t>
      </w:r>
      <w:r w:rsidRPr="00095CCB">
        <w:rPr>
          <w:rFonts w:ascii="Times New Roman" w:hAnsi="Times New Roman"/>
          <w:sz w:val="28"/>
          <w:szCs w:val="28"/>
        </w:rPr>
        <w:t>НАО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95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Н.П. Бараков </w:t>
      </w:r>
    </w:p>
    <w:p w:rsidR="00530ECF" w:rsidRPr="0020384D" w:rsidRDefault="00530ECF" w:rsidP="0020384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lastRenderedPageBreak/>
        <w:t>Приложение № 1</w:t>
      </w:r>
    </w:p>
    <w:p w:rsidR="00530ECF" w:rsidRPr="0020384D" w:rsidRDefault="00530ECF" w:rsidP="0020384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t>к постановлению</w:t>
      </w:r>
    </w:p>
    <w:p w:rsidR="00530ECF" w:rsidRPr="0020384D" w:rsidRDefault="00530ECF" w:rsidP="0020384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t xml:space="preserve">от </w:t>
      </w:r>
      <w:r w:rsidR="0020384D" w:rsidRPr="0020384D">
        <w:rPr>
          <w:szCs w:val="28"/>
        </w:rPr>
        <w:t>20.12.2022</w:t>
      </w:r>
      <w:r w:rsidRPr="0020384D">
        <w:rPr>
          <w:szCs w:val="28"/>
        </w:rPr>
        <w:t xml:space="preserve"> г. № </w:t>
      </w:r>
      <w:r w:rsidR="0020384D" w:rsidRPr="0020384D">
        <w:rPr>
          <w:szCs w:val="28"/>
        </w:rPr>
        <w:t>127</w:t>
      </w:r>
    </w:p>
    <w:p w:rsidR="0020384D" w:rsidRDefault="0020384D" w:rsidP="002038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530ECF" w:rsidRPr="003D0774" w:rsidRDefault="00530ECF" w:rsidP="002038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D0774">
        <w:rPr>
          <w:rStyle w:val="a4"/>
          <w:sz w:val="28"/>
          <w:szCs w:val="28"/>
        </w:rPr>
        <w:t>ПОРЯДОК</w:t>
      </w:r>
    </w:p>
    <w:p w:rsidR="0020384D" w:rsidRPr="00FF296B" w:rsidRDefault="0020384D" w:rsidP="0020384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296B">
        <w:rPr>
          <w:rStyle w:val="a4"/>
          <w:sz w:val="28"/>
          <w:szCs w:val="28"/>
        </w:rPr>
        <w:t>подачи и</w:t>
      </w:r>
      <w:r>
        <w:rPr>
          <w:rStyle w:val="a4"/>
          <w:sz w:val="28"/>
          <w:szCs w:val="28"/>
        </w:rPr>
        <w:t xml:space="preserve"> </w:t>
      </w:r>
      <w:r w:rsidRPr="00FF296B">
        <w:rPr>
          <w:rStyle w:val="a4"/>
          <w:sz w:val="28"/>
          <w:szCs w:val="28"/>
        </w:rPr>
        <w:t>рассмотрения обращений потребителей</w:t>
      </w:r>
    </w:p>
    <w:p w:rsidR="0020384D" w:rsidRDefault="0020384D" w:rsidP="002038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FF296B">
        <w:rPr>
          <w:rStyle w:val="a4"/>
          <w:sz w:val="28"/>
          <w:szCs w:val="28"/>
        </w:rPr>
        <w:t xml:space="preserve">по вопросам надежности </w:t>
      </w:r>
      <w:r w:rsidRPr="003D0774">
        <w:rPr>
          <w:rStyle w:val="a4"/>
          <w:sz w:val="28"/>
          <w:szCs w:val="28"/>
        </w:rPr>
        <w:t>теплоснабжения</w:t>
      </w:r>
      <w:r w:rsidRPr="003D0774">
        <w:rPr>
          <w:rStyle w:val="a4"/>
          <w:bCs w:val="0"/>
          <w:sz w:val="28"/>
          <w:szCs w:val="28"/>
        </w:rPr>
        <w:t xml:space="preserve"> на территории Сельского поселения «Великовисочный сельсовет» Заполярного района</w:t>
      </w:r>
    </w:p>
    <w:p w:rsidR="0020384D" w:rsidRDefault="0020384D" w:rsidP="0020384D">
      <w:pPr>
        <w:pStyle w:val="a3"/>
        <w:shd w:val="clear" w:color="auto" w:fill="FFFFFF"/>
        <w:spacing w:before="0" w:beforeAutospacing="0" w:after="187" w:afterAutospacing="0"/>
        <w:ind w:firstLine="567"/>
        <w:jc w:val="center"/>
        <w:rPr>
          <w:sz w:val="28"/>
          <w:szCs w:val="28"/>
        </w:rPr>
      </w:pPr>
      <w:r w:rsidRPr="003D0774">
        <w:rPr>
          <w:rStyle w:val="a4"/>
          <w:bCs w:val="0"/>
          <w:sz w:val="28"/>
          <w:szCs w:val="28"/>
        </w:rPr>
        <w:t>Ненецкого автономного округа</w:t>
      </w:r>
    </w:p>
    <w:p w:rsidR="0020384D" w:rsidRDefault="0020384D" w:rsidP="0020384D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</w:p>
    <w:p w:rsidR="00530ECF" w:rsidRPr="003D0774" w:rsidRDefault="00530ECF" w:rsidP="0020384D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1. Общие положения.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1.</w:t>
      </w:r>
      <w:r w:rsidR="0020384D">
        <w:rPr>
          <w:sz w:val="28"/>
          <w:szCs w:val="28"/>
        </w:rPr>
        <w:t>1.</w:t>
      </w:r>
      <w:r w:rsidRPr="003D0774">
        <w:rPr>
          <w:sz w:val="28"/>
          <w:szCs w:val="28"/>
        </w:rPr>
        <w:t xml:space="preserve">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3D0774">
        <w:rPr>
          <w:sz w:val="28"/>
          <w:szCs w:val="28"/>
        </w:rPr>
        <w:t>теплопотребляющих</w:t>
      </w:r>
      <w:proofErr w:type="spellEnd"/>
      <w:r w:rsidRPr="003D0774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отопления.</w:t>
      </w:r>
    </w:p>
    <w:p w:rsidR="00530ECF" w:rsidRPr="003D0774" w:rsidRDefault="0020384D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CF" w:rsidRPr="003D0774">
        <w:rPr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530ECF" w:rsidRPr="003D0774" w:rsidRDefault="0020384D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ECF" w:rsidRPr="003D0774">
        <w:rPr>
          <w:sz w:val="28"/>
          <w:szCs w:val="28"/>
        </w:rPr>
        <w:t xml:space="preserve"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</w:t>
      </w:r>
      <w:r w:rsidR="007F14F5">
        <w:rPr>
          <w:sz w:val="28"/>
          <w:szCs w:val="28"/>
        </w:rPr>
        <w:t>с. Великовисочное, здание администрации</w:t>
      </w:r>
      <w:r w:rsidR="00530ECF" w:rsidRPr="003D0774">
        <w:rPr>
          <w:sz w:val="28"/>
          <w:szCs w:val="28"/>
        </w:rPr>
        <w:t>, д.</w:t>
      </w:r>
      <w:r w:rsidR="007F14F5">
        <w:rPr>
          <w:sz w:val="28"/>
          <w:szCs w:val="28"/>
        </w:rPr>
        <w:t>73,</w:t>
      </w:r>
      <w:r w:rsidR="00530ECF" w:rsidRPr="003D0774">
        <w:rPr>
          <w:sz w:val="28"/>
          <w:szCs w:val="28"/>
        </w:rPr>
        <w:t xml:space="preserve"> или адресу электронной почты</w:t>
      </w:r>
      <w:r w:rsidR="007F14F5">
        <w:rPr>
          <w:sz w:val="28"/>
          <w:szCs w:val="28"/>
        </w:rPr>
        <w:t>:</w:t>
      </w:r>
      <w:r w:rsidR="00530ECF" w:rsidRPr="003D0774">
        <w:rPr>
          <w:sz w:val="28"/>
          <w:szCs w:val="28"/>
        </w:rPr>
        <w:t xml:space="preserve"> </w:t>
      </w:r>
      <w:proofErr w:type="spellStart"/>
      <w:r w:rsidR="007F14F5" w:rsidRPr="007F14F5">
        <w:rPr>
          <w:sz w:val="28"/>
          <w:szCs w:val="28"/>
        </w:rPr>
        <w:t>viska.selsovet@yandex.ru</w:t>
      </w:r>
      <w:proofErr w:type="spellEnd"/>
      <w:r w:rsidR="00530ECF" w:rsidRPr="003D0774">
        <w:rPr>
          <w:sz w:val="28"/>
          <w:szCs w:val="28"/>
        </w:rPr>
        <w:t xml:space="preserve">, телефонные звонки принимаются круглосуточно: в рабочие дни по телефонам: </w:t>
      </w:r>
      <w:r w:rsidR="007F14F5">
        <w:rPr>
          <w:sz w:val="28"/>
          <w:szCs w:val="28"/>
        </w:rPr>
        <w:t>8(81853) 37-3-72</w:t>
      </w:r>
      <w:r w:rsidR="00530ECF" w:rsidRPr="003D0774">
        <w:rPr>
          <w:sz w:val="28"/>
          <w:szCs w:val="28"/>
        </w:rPr>
        <w:t xml:space="preserve">, в выходные и праздничные дни по телефону: </w:t>
      </w:r>
      <w:r w:rsidR="007F14F5">
        <w:rPr>
          <w:sz w:val="28"/>
          <w:szCs w:val="28"/>
        </w:rPr>
        <w:t>8911-653-90-51</w:t>
      </w:r>
      <w:r w:rsidR="00530ECF" w:rsidRPr="003D0774">
        <w:rPr>
          <w:sz w:val="28"/>
          <w:szCs w:val="28"/>
        </w:rPr>
        <w:t>.</w:t>
      </w:r>
    </w:p>
    <w:p w:rsidR="00530ECF" w:rsidRPr="003D0774" w:rsidRDefault="0020384D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ECF" w:rsidRPr="003D0774">
        <w:rPr>
          <w:sz w:val="28"/>
          <w:szCs w:val="28"/>
        </w:rPr>
        <w:t>.Требования к письменному обращению.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30ECF" w:rsidRPr="003D0774">
        <w:rPr>
          <w:sz w:val="28"/>
          <w:szCs w:val="28"/>
        </w:rPr>
        <w:t xml:space="preserve">. </w:t>
      </w:r>
      <w:proofErr w:type="gramStart"/>
      <w:r w:rsidR="00530ECF" w:rsidRPr="003D0774">
        <w:rPr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="00530ECF" w:rsidRPr="003D0774">
        <w:rPr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530ECF" w:rsidRPr="003D0774">
        <w:rPr>
          <w:sz w:val="28"/>
          <w:szCs w:val="28"/>
        </w:rPr>
        <w:t xml:space="preserve">.Обращение, направленное в форме электронного документа должно содержать фамилию, имя, отчество (при наличии) гражданина, наименование </w:t>
      </w:r>
      <w:r w:rsidR="00530ECF" w:rsidRPr="003D0774">
        <w:rPr>
          <w:sz w:val="28"/>
          <w:szCs w:val="28"/>
        </w:rPr>
        <w:lastRenderedPageBreak/>
        <w:t>организации (при подаче обращения юридическим лицом), 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530ECF" w:rsidRPr="003D0774">
        <w:rPr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CF" w:rsidRPr="003D0774">
        <w:rPr>
          <w:sz w:val="28"/>
          <w:szCs w:val="28"/>
        </w:rPr>
        <w:t xml:space="preserve">. Порядок рассмотрения администрацией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="00530ECF" w:rsidRPr="003D0774">
        <w:rPr>
          <w:sz w:val="28"/>
          <w:szCs w:val="28"/>
        </w:rPr>
        <w:t xml:space="preserve"> обращений потребителей по вопросам надежности теплоснабжения.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30ECF" w:rsidRPr="003D0774">
        <w:rPr>
          <w:sz w:val="28"/>
          <w:szCs w:val="28"/>
        </w:rPr>
        <w:t xml:space="preserve">. Обращение, полученное должностным лицом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="00530ECF" w:rsidRPr="003D0774">
        <w:rPr>
          <w:sz w:val="28"/>
          <w:szCs w:val="28"/>
        </w:rPr>
        <w:t>, регистрируется в журнале регистрации жалоб (обращений) в день поступления.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30ECF" w:rsidRPr="003D0774">
        <w:rPr>
          <w:sz w:val="28"/>
          <w:szCs w:val="28"/>
        </w:rPr>
        <w:t xml:space="preserve">. После регистрации обращения должностное лицо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Pr="005C648D">
        <w:rPr>
          <w:sz w:val="28"/>
          <w:szCs w:val="28"/>
        </w:rPr>
        <w:t xml:space="preserve"> </w:t>
      </w:r>
      <w:r w:rsidR="00530ECF" w:rsidRPr="003D0774">
        <w:rPr>
          <w:sz w:val="28"/>
          <w:szCs w:val="28"/>
        </w:rPr>
        <w:t>обязано: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 xml:space="preserve">- определить теплоснабжающую и (или) </w:t>
      </w:r>
      <w:proofErr w:type="spellStart"/>
      <w:r w:rsidRPr="003D0774">
        <w:rPr>
          <w:sz w:val="28"/>
          <w:szCs w:val="28"/>
        </w:rPr>
        <w:t>теплосетевую</w:t>
      </w:r>
      <w:proofErr w:type="spellEnd"/>
      <w:r w:rsidRPr="003D0774">
        <w:rPr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 xml:space="preserve">- в течение 2 рабочих дней (в течение </w:t>
      </w:r>
      <w:proofErr w:type="gramStart"/>
      <w:r w:rsidRPr="003D0774">
        <w:rPr>
          <w:sz w:val="28"/>
          <w:szCs w:val="28"/>
        </w:rPr>
        <w:t>З</w:t>
      </w:r>
      <w:proofErr w:type="gramEnd"/>
      <w:r w:rsidRPr="003D0774">
        <w:rPr>
          <w:sz w:val="28"/>
          <w:szCs w:val="28"/>
        </w:rPr>
        <w:t xml:space="preserve">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3D0774">
        <w:rPr>
          <w:sz w:val="28"/>
          <w:szCs w:val="28"/>
        </w:rPr>
        <w:t>теплосетевую</w:t>
      </w:r>
      <w:proofErr w:type="spellEnd"/>
      <w:r w:rsidRPr="003D0774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0ECF" w:rsidRPr="003D0774">
        <w:rPr>
          <w:sz w:val="28"/>
          <w:szCs w:val="28"/>
        </w:rPr>
        <w:t>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="00530ECF" w:rsidRPr="003D0774">
        <w:rPr>
          <w:sz w:val="28"/>
          <w:szCs w:val="28"/>
        </w:rPr>
        <w:t>теплосетевой</w:t>
      </w:r>
      <w:proofErr w:type="spellEnd"/>
      <w:r w:rsidR="00530ECF" w:rsidRPr="003D0774">
        <w:rPr>
          <w:sz w:val="28"/>
          <w:szCs w:val="28"/>
        </w:rPr>
        <w:t xml:space="preserve">) организации должностное лицо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Pr="005C648D">
        <w:rPr>
          <w:sz w:val="28"/>
          <w:szCs w:val="28"/>
        </w:rPr>
        <w:t xml:space="preserve"> </w:t>
      </w:r>
      <w:r w:rsidR="00530ECF" w:rsidRPr="003D0774">
        <w:rPr>
          <w:sz w:val="28"/>
          <w:szCs w:val="28"/>
        </w:rPr>
        <w:t>в течение 3 часов информирует об этом органы прокуратуры.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0ECF" w:rsidRPr="003D0774">
        <w:rPr>
          <w:sz w:val="28"/>
          <w:szCs w:val="28"/>
        </w:rPr>
        <w:t>. После получения ответа от теплоснабжающей (</w:t>
      </w:r>
      <w:proofErr w:type="spellStart"/>
      <w:r w:rsidR="00530ECF" w:rsidRPr="003D0774">
        <w:rPr>
          <w:sz w:val="28"/>
          <w:szCs w:val="28"/>
        </w:rPr>
        <w:t>теплосетевой</w:t>
      </w:r>
      <w:proofErr w:type="spellEnd"/>
      <w:r w:rsidR="00530ECF" w:rsidRPr="003D0774">
        <w:rPr>
          <w:sz w:val="28"/>
          <w:szCs w:val="28"/>
        </w:rPr>
        <w:t xml:space="preserve">) организации должностное лицо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="00530ECF" w:rsidRPr="003D0774">
        <w:rPr>
          <w:sz w:val="28"/>
          <w:szCs w:val="28"/>
        </w:rPr>
        <w:t xml:space="preserve"> в течение 3 дней (в течение 6 часов в отопительный период) обязано: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- совместно с теплоснабжающей (</w:t>
      </w:r>
      <w:proofErr w:type="spellStart"/>
      <w:r w:rsidRPr="003D0774">
        <w:rPr>
          <w:sz w:val="28"/>
          <w:szCs w:val="28"/>
        </w:rPr>
        <w:t>теплосетевой</w:t>
      </w:r>
      <w:proofErr w:type="spellEnd"/>
      <w:r w:rsidRPr="003D0774">
        <w:rPr>
          <w:sz w:val="28"/>
          <w:szCs w:val="28"/>
        </w:rPr>
        <w:t xml:space="preserve">) организацией определить причины нарушения параметров надежности теплоснабжения; установить, имеются ли подобные обращения (жалобы) от других </w:t>
      </w:r>
      <w:r w:rsidRPr="003D0774">
        <w:rPr>
          <w:sz w:val="28"/>
          <w:szCs w:val="28"/>
        </w:rPr>
        <w:lastRenderedPageBreak/>
        <w:t>потребителей, теплоснабжение которых осуществляется с использованием тех же объектов;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- проверить наличие подобных обращений в прошлом по данным объектам;</w:t>
      </w:r>
    </w:p>
    <w:p w:rsidR="00530ECF" w:rsidRPr="003D0774" w:rsidRDefault="00530ECF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3D0774">
        <w:rPr>
          <w:sz w:val="28"/>
          <w:szCs w:val="28"/>
        </w:rPr>
        <w:t>- при необходимости провести выездную проверку обоснованности обращений потребителей; при подтверждении фактов, изложенных в обращениях потребителей, вынести теплоснабжающей (</w:t>
      </w:r>
      <w:proofErr w:type="spellStart"/>
      <w:r w:rsidRPr="003D0774">
        <w:rPr>
          <w:sz w:val="28"/>
          <w:szCs w:val="28"/>
        </w:rPr>
        <w:t>теплосетевой</w:t>
      </w:r>
      <w:proofErr w:type="spellEnd"/>
      <w:r w:rsidRPr="003D0774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30ECF" w:rsidRPr="003D0774">
        <w:rPr>
          <w:sz w:val="28"/>
          <w:szCs w:val="28"/>
        </w:rPr>
        <w:t xml:space="preserve">. Ответ на обращение потребителя, подписанный должностным лицом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="00530ECF" w:rsidRPr="003D0774">
        <w:rPr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30ECF" w:rsidRPr="003D0774">
        <w:rPr>
          <w:sz w:val="28"/>
          <w:szCs w:val="28"/>
        </w:rPr>
        <w:t xml:space="preserve">. Должностное лицо администрации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Pr="005C648D">
        <w:rPr>
          <w:sz w:val="28"/>
          <w:szCs w:val="28"/>
        </w:rPr>
        <w:t xml:space="preserve"> </w:t>
      </w:r>
      <w:r w:rsidR="00530ECF" w:rsidRPr="003D0774">
        <w:rPr>
          <w:sz w:val="28"/>
          <w:szCs w:val="28"/>
        </w:rPr>
        <w:t>обязано проконтролировать исполнение предписания теплоснабжающей (</w:t>
      </w:r>
      <w:proofErr w:type="spellStart"/>
      <w:r w:rsidR="00530ECF" w:rsidRPr="003D0774">
        <w:rPr>
          <w:sz w:val="28"/>
          <w:szCs w:val="28"/>
        </w:rPr>
        <w:t>теплосетевой</w:t>
      </w:r>
      <w:proofErr w:type="spellEnd"/>
      <w:r w:rsidR="00530ECF" w:rsidRPr="003D0774">
        <w:rPr>
          <w:sz w:val="28"/>
          <w:szCs w:val="28"/>
        </w:rPr>
        <w:t>) организацией.</w:t>
      </w:r>
    </w:p>
    <w:p w:rsidR="00530ECF" w:rsidRPr="003D0774" w:rsidRDefault="007F14F5" w:rsidP="003D0774">
      <w:pPr>
        <w:pStyle w:val="a3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30ECF" w:rsidRPr="003D0774">
        <w:rPr>
          <w:sz w:val="28"/>
          <w:szCs w:val="28"/>
        </w:rPr>
        <w:t>. Теплоснабжающая (</w:t>
      </w:r>
      <w:proofErr w:type="spellStart"/>
      <w:r w:rsidR="00530ECF" w:rsidRPr="003D0774">
        <w:rPr>
          <w:sz w:val="28"/>
          <w:szCs w:val="28"/>
        </w:rPr>
        <w:t>теплосетевая</w:t>
      </w:r>
      <w:proofErr w:type="spellEnd"/>
      <w:r w:rsidR="00530ECF" w:rsidRPr="003D0774">
        <w:rPr>
          <w:sz w:val="28"/>
          <w:szCs w:val="28"/>
        </w:rPr>
        <w:t xml:space="preserve">) организация вправе обжаловать вынесенное предписание главе </w:t>
      </w:r>
      <w:r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«Великовисочный сельсовет» ЗР НАО</w:t>
      </w:r>
      <w:r w:rsidR="00530ECF" w:rsidRPr="003D0774">
        <w:rPr>
          <w:sz w:val="28"/>
          <w:szCs w:val="28"/>
        </w:rPr>
        <w:t>, а также в судебном порядке.</w:t>
      </w: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Default="007F14F5" w:rsidP="00FF296B">
      <w:pPr>
        <w:ind w:left="5810" w:right="26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20384D" w:rsidRDefault="007F14F5" w:rsidP="007F14F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7F14F5" w:rsidRPr="0020384D" w:rsidRDefault="007F14F5" w:rsidP="007F14F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t>к постановлению</w:t>
      </w:r>
    </w:p>
    <w:p w:rsidR="007F14F5" w:rsidRPr="0020384D" w:rsidRDefault="007F14F5" w:rsidP="007F14F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Cs w:val="28"/>
        </w:rPr>
      </w:pPr>
      <w:r w:rsidRPr="0020384D">
        <w:rPr>
          <w:szCs w:val="28"/>
        </w:rPr>
        <w:t>от 20.12.2022 г. № 127</w:t>
      </w:r>
    </w:p>
    <w:p w:rsidR="00530ECF" w:rsidRPr="003D0774" w:rsidRDefault="00530ECF" w:rsidP="00FF296B">
      <w:pPr>
        <w:spacing w:after="369" w:line="227" w:lineRule="auto"/>
        <w:ind w:left="2406" w:right="2506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Default="00530ECF" w:rsidP="007F14F5">
      <w:pPr>
        <w:spacing w:after="0" w:line="227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F5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F14F5" w:rsidRPr="007F14F5" w:rsidRDefault="007F14F5" w:rsidP="007F14F5">
      <w:pPr>
        <w:spacing w:after="0" w:line="227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CF" w:rsidRPr="007F14F5" w:rsidRDefault="007F14F5" w:rsidP="007F14F5">
      <w:pPr>
        <w:spacing w:after="0" w:line="227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0ECF" w:rsidRPr="007F14F5">
        <w:rPr>
          <w:rFonts w:ascii="Times New Roman" w:hAnsi="Times New Roman" w:cs="Times New Roman"/>
          <w:b/>
          <w:sz w:val="28"/>
          <w:szCs w:val="28"/>
        </w:rPr>
        <w:t>немедленном устранении причин</w:t>
      </w:r>
    </w:p>
    <w:p w:rsidR="00530ECF" w:rsidRPr="007F14F5" w:rsidRDefault="00530ECF" w:rsidP="007F14F5">
      <w:pPr>
        <w:spacing w:after="0" w:line="227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4F5">
        <w:rPr>
          <w:rFonts w:ascii="Times New Roman" w:hAnsi="Times New Roman" w:cs="Times New Roman"/>
          <w:b/>
          <w:sz w:val="28"/>
          <w:szCs w:val="28"/>
        </w:rPr>
        <w:t>ухудшении</w:t>
      </w:r>
      <w:proofErr w:type="gramEnd"/>
      <w:r w:rsidRPr="007F14F5">
        <w:rPr>
          <w:rFonts w:ascii="Times New Roman" w:hAnsi="Times New Roman" w:cs="Times New Roman"/>
          <w:b/>
          <w:sz w:val="28"/>
          <w:szCs w:val="28"/>
        </w:rPr>
        <w:t xml:space="preserve"> параметров теплоснабжения</w:t>
      </w:r>
    </w:p>
    <w:p w:rsidR="00530ECF" w:rsidRPr="003D0774" w:rsidRDefault="00530ECF" w:rsidP="007F14F5">
      <w:pPr>
        <w:spacing w:after="0" w:line="227" w:lineRule="auto"/>
        <w:ind w:right="2506"/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Pr="003D0774" w:rsidRDefault="00530ECF" w:rsidP="00FF296B">
      <w:pPr>
        <w:spacing w:after="185" w:line="252" w:lineRule="auto"/>
        <w:ind w:left="-1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 xml:space="preserve">В связи с обращением, поступившим в администрацию </w:t>
      </w:r>
      <w:r w:rsidR="007F14F5" w:rsidRPr="007F14F5">
        <w:rPr>
          <w:rFonts w:ascii="Times New Roman" w:hAnsi="Times New Roman" w:cs="Times New Roman"/>
          <w:sz w:val="28"/>
          <w:szCs w:val="28"/>
        </w:rPr>
        <w:t xml:space="preserve">Сельского поселения «Великовисочный сельсовет» ЗР НАО </w:t>
      </w:r>
      <w:r w:rsidRPr="003D0774">
        <w:rPr>
          <w:rFonts w:ascii="Times New Roman" w:hAnsi="Times New Roman" w:cs="Times New Roman"/>
          <w:sz w:val="28"/>
          <w:szCs w:val="28"/>
        </w:rPr>
        <w:t>по вопросу надежности теплоснабжения потребителей по</w:t>
      </w:r>
      <w:r w:rsidRPr="003D0774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530ECF" w:rsidRPr="003D0774" w:rsidRDefault="00967D03" w:rsidP="00FF296B">
      <w:pPr>
        <w:spacing w:after="384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noProof/>
          <w:sz w:val="28"/>
          <w:szCs w:val="28"/>
        </w:rPr>
      </w:r>
      <w:r w:rsidRPr="003D0774">
        <w:rPr>
          <w:rFonts w:ascii="Times New Roman" w:hAnsi="Times New Roman" w:cs="Times New Roman"/>
          <w:noProof/>
          <w:sz w:val="28"/>
          <w:szCs w:val="28"/>
        </w:rPr>
        <w:pict>
          <v:group id="Group 17397" o:spid="_x0000_s1026" style="width:496pt;height:.95pt;mso-position-horizontal-relative:char;mso-position-vertical-relative:line" coordsize="62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">
            <v:shape id="Shape 17396" o:spid="_x0000_s1027" style="position:absolute;width:62993;height:121;visibility:visible;mso-wrap-style:square;v-text-anchor:top" coordsize="629931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uDcMA&#10;AADaAAAADwAAAGRycy9kb3ducmV2LnhtbESPT2vCQBTE74LfYXmFXkrdtBYrMZsgUqHQi0bR6yP7&#10;8odm34bdrabfvlsQPA4z8xsmK0bTiws531lW8DJLQBBXVnfcKDgets9LED4ga+wtk4Jf8lDk00mG&#10;qbZX3tOlDI2IEPYpKmhDGFIpfdWSQT+zA3H0ausMhihdI7XDa4SbXr4myUIa7DgutDjQpqXqu/wx&#10;Cjqz2WF5+Ho6s3an+s3xx/t2rtTjw7hegQg0hnv41v7UCu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uDcMAAADaAAAADwAAAAAAAAAAAAAAAACYAgAAZHJzL2Rv&#10;d25yZXYueG1sUEsFBgAAAAAEAAQA9QAAAIgDAAAAAA==&#10;" path="m,6098r6299315,e" filled="f" fillcolor="black" strokeweight=".33875mm">
              <v:stroke miterlimit="1" joinstyle="miter"/>
              <v:path o:connecttype="custom" o:connectlocs="0,61;62993,61" o:connectangles="0,0"/>
            </v:shape>
            <w10:wrap type="none"/>
            <w10:anchorlock/>
          </v:group>
        </w:pict>
      </w:r>
    </w:p>
    <w:p w:rsidR="00530ECF" w:rsidRPr="003D0774" w:rsidRDefault="00530ECF" w:rsidP="00FF296B">
      <w:pPr>
        <w:tabs>
          <w:tab w:val="center" w:pos="4036"/>
          <w:tab w:val="right" w:pos="10050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в ходе выездной проверки от «_____» ___________ 20___г. установлено:</w:t>
      </w:r>
    </w:p>
    <w:p w:rsidR="00530ECF" w:rsidRPr="003D0774" w:rsidRDefault="00530ECF" w:rsidP="007F14F5">
      <w:pPr>
        <w:tabs>
          <w:tab w:val="center" w:pos="4036"/>
          <w:tab w:val="right" w:pos="1005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CF" w:rsidRDefault="00530ECF" w:rsidP="007F14F5">
      <w:pPr>
        <w:spacing w:after="0" w:line="259" w:lineRule="auto"/>
        <w:ind w:right="19"/>
        <w:jc w:val="both"/>
        <w:rPr>
          <w:rFonts w:ascii="Times New Roman" w:hAnsi="Times New Roman" w:cs="Times New Roman"/>
          <w:szCs w:val="28"/>
        </w:rPr>
      </w:pPr>
      <w:r w:rsidRPr="007F14F5">
        <w:rPr>
          <w:rFonts w:ascii="Times New Roman" w:hAnsi="Times New Roman" w:cs="Times New Roman"/>
          <w:szCs w:val="28"/>
        </w:rPr>
        <w:t>(факты, свидетельствующие о нарушении надежности теплоснабжения)</w:t>
      </w:r>
    </w:p>
    <w:p w:rsidR="007F14F5" w:rsidRPr="007F14F5" w:rsidRDefault="007F14F5" w:rsidP="007F14F5">
      <w:pPr>
        <w:spacing w:after="0" w:line="259" w:lineRule="auto"/>
        <w:ind w:right="19"/>
        <w:jc w:val="both"/>
        <w:rPr>
          <w:rFonts w:ascii="Times New Roman" w:hAnsi="Times New Roman" w:cs="Times New Roman"/>
          <w:szCs w:val="28"/>
        </w:rPr>
      </w:pPr>
    </w:p>
    <w:p w:rsidR="00530ECF" w:rsidRPr="003D0774" w:rsidRDefault="00530ECF" w:rsidP="00FF296B">
      <w:pPr>
        <w:spacing w:after="307" w:line="242" w:lineRule="auto"/>
        <w:ind w:left="53" w:right="2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D0774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от 27.07.2010 </w:t>
      </w:r>
      <w:r w:rsidRPr="003D0774">
        <w:rPr>
          <w:rFonts w:ascii="Times New Roman" w:hAnsi="Times New Roman" w:cs="Times New Roman"/>
          <w:noProof/>
          <w:sz w:val="28"/>
          <w:szCs w:val="28"/>
          <w:u w:val="single"/>
        </w:rPr>
        <w:t>№</w:t>
      </w:r>
      <w:r w:rsidRPr="003D0774">
        <w:rPr>
          <w:rFonts w:ascii="Times New Roman" w:hAnsi="Times New Roman" w:cs="Times New Roman"/>
          <w:sz w:val="28"/>
          <w:szCs w:val="28"/>
          <w:u w:val="single"/>
        </w:rPr>
        <w:t xml:space="preserve"> 190-ФЗ </w:t>
      </w:r>
      <w:r w:rsidRPr="003D077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«О </w:t>
      </w:r>
      <w:r w:rsidRPr="003D0774">
        <w:rPr>
          <w:rFonts w:ascii="Times New Roman" w:hAnsi="Times New Roman" w:cs="Times New Roman"/>
          <w:sz w:val="28"/>
          <w:szCs w:val="28"/>
          <w:u w:val="single"/>
        </w:rPr>
        <w:t>теплоснабжении“, Постановлением Правительства Российской Федерации от 08.08.2012 № 808 ”0б организации теплоснабжения в Российской Федерации и о внесении изменений в некоторые акты Правительства Российской Федерации</w:t>
      </w:r>
      <w:r w:rsidRPr="003D0774">
        <w:rPr>
          <w:rFonts w:ascii="Times New Roman" w:hAnsi="Times New Roman" w:cs="Times New Roman"/>
          <w:sz w:val="28"/>
          <w:szCs w:val="28"/>
          <w:u w:val="single" w:color="000000"/>
        </w:rPr>
        <w:t>"</w:t>
      </w:r>
      <w:r w:rsidRPr="003D0774">
        <w:rPr>
          <w:rFonts w:ascii="Times New Roman" w:hAnsi="Times New Roman" w:cs="Times New Roman"/>
          <w:sz w:val="28"/>
          <w:szCs w:val="28"/>
        </w:rPr>
        <w:t>,</w:t>
      </w:r>
    </w:p>
    <w:p w:rsidR="00530ECF" w:rsidRPr="003D0774" w:rsidRDefault="00530ECF" w:rsidP="00FF296B">
      <w:pPr>
        <w:ind w:left="548" w:right="9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530ECF" w:rsidRPr="003D0774" w:rsidRDefault="00530ECF" w:rsidP="00FF296B">
      <w:pPr>
        <w:spacing w:after="47" w:line="259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</w:t>
      </w:r>
    </w:p>
    <w:p w:rsidR="00530ECF" w:rsidRPr="007F14F5" w:rsidRDefault="00530ECF" w:rsidP="00FF296B">
      <w:pPr>
        <w:ind w:left="86" w:right="9" w:firstLine="466"/>
        <w:jc w:val="both"/>
        <w:rPr>
          <w:rFonts w:ascii="Times New Roman" w:hAnsi="Times New Roman" w:cs="Times New Roman"/>
          <w:szCs w:val="28"/>
        </w:rPr>
      </w:pPr>
      <w:r w:rsidRPr="007F14F5">
        <w:rPr>
          <w:rFonts w:ascii="Times New Roman" w:hAnsi="Times New Roman" w:cs="Times New Roman"/>
          <w:szCs w:val="28"/>
        </w:rPr>
        <w:t>(наименование теплоснабжающей (</w:t>
      </w:r>
      <w:proofErr w:type="spellStart"/>
      <w:r w:rsidRPr="007F14F5">
        <w:rPr>
          <w:rFonts w:ascii="Times New Roman" w:hAnsi="Times New Roman" w:cs="Times New Roman"/>
          <w:szCs w:val="28"/>
        </w:rPr>
        <w:t>теплосетевой</w:t>
      </w:r>
      <w:proofErr w:type="spellEnd"/>
      <w:r w:rsidRPr="007F14F5">
        <w:rPr>
          <w:rFonts w:ascii="Times New Roman" w:hAnsi="Times New Roman" w:cs="Times New Roman"/>
          <w:szCs w:val="28"/>
        </w:rPr>
        <w:t xml:space="preserve">) организации) </w:t>
      </w:r>
    </w:p>
    <w:p w:rsidR="00530ECF" w:rsidRPr="003D0774" w:rsidRDefault="00530ECF" w:rsidP="00FF296B">
      <w:pPr>
        <w:ind w:left="86" w:right="9" w:firstLine="466"/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Pr="003D0774" w:rsidRDefault="00530ECF" w:rsidP="00FF296B">
      <w:pPr>
        <w:ind w:left="86" w:right="9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в срок до</w:t>
      </w:r>
      <w:r w:rsidRPr="003D0774">
        <w:rPr>
          <w:rFonts w:ascii="Times New Roman" w:hAnsi="Times New Roman" w:cs="Times New Roman"/>
          <w:noProof/>
          <w:sz w:val="28"/>
          <w:szCs w:val="28"/>
        </w:rPr>
        <w:t xml:space="preserve"> _____ч. ____</w:t>
      </w:r>
      <w:r w:rsidRPr="003D0774">
        <w:rPr>
          <w:rFonts w:ascii="Times New Roman" w:hAnsi="Times New Roman" w:cs="Times New Roman"/>
          <w:sz w:val="28"/>
          <w:szCs w:val="28"/>
        </w:rPr>
        <w:t xml:space="preserve">мин. «____» __________ 20___ г. провести необходимые мероприятия, направленные на устранение причин ухудшения </w:t>
      </w:r>
      <w:proofErr w:type="spellStart"/>
      <w:r w:rsidRPr="003D0774">
        <w:rPr>
          <w:rFonts w:ascii="Times New Roman" w:hAnsi="Times New Roman" w:cs="Times New Roman"/>
          <w:sz w:val="28"/>
          <w:szCs w:val="28"/>
        </w:rPr>
        <w:t>параметровтеплоснабжения</w:t>
      </w:r>
      <w:proofErr w:type="spellEnd"/>
      <w:r w:rsidRPr="003D0774">
        <w:rPr>
          <w:rFonts w:ascii="Times New Roman" w:hAnsi="Times New Roman" w:cs="Times New Roman"/>
          <w:sz w:val="28"/>
          <w:szCs w:val="28"/>
        </w:rPr>
        <w:tab/>
        <w:t>по</w:t>
      </w:r>
      <w:r w:rsidRPr="003D0774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530ECF" w:rsidRPr="003D0774" w:rsidRDefault="00530ECF" w:rsidP="00FF296B">
      <w:pPr>
        <w:tabs>
          <w:tab w:val="center" w:pos="5548"/>
          <w:tab w:val="right" w:pos="9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</w:p>
    <w:p w:rsidR="00530ECF" w:rsidRPr="003D0774" w:rsidRDefault="00530ECF" w:rsidP="00FF296B">
      <w:pPr>
        <w:tabs>
          <w:tab w:val="center" w:pos="5548"/>
          <w:tab w:val="right" w:pos="9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Pr="003D0774" w:rsidRDefault="00530ECF" w:rsidP="00FF296B">
      <w:pPr>
        <w:tabs>
          <w:tab w:val="center" w:pos="5548"/>
          <w:tab w:val="right" w:pos="9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Pr="003D0774" w:rsidRDefault="00530ECF" w:rsidP="00FF296B">
      <w:pPr>
        <w:ind w:right="14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 xml:space="preserve">Дата направления предписания: </w:t>
      </w:r>
      <w:proofErr w:type="spellStart"/>
      <w:r w:rsidRPr="003D0774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3D0774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D0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774">
        <w:rPr>
          <w:rFonts w:ascii="Times New Roman" w:hAnsi="Times New Roman" w:cs="Times New Roman"/>
          <w:sz w:val="28"/>
          <w:szCs w:val="28"/>
        </w:rPr>
        <w:t>_____мин</w:t>
      </w:r>
      <w:proofErr w:type="spellEnd"/>
      <w:r w:rsidRPr="003D0774">
        <w:rPr>
          <w:rFonts w:ascii="Times New Roman" w:hAnsi="Times New Roman" w:cs="Times New Roman"/>
          <w:sz w:val="28"/>
          <w:szCs w:val="28"/>
        </w:rPr>
        <w:t xml:space="preserve">. «____» __________20 </w:t>
      </w:r>
      <w:proofErr w:type="spellStart"/>
      <w:r w:rsidRPr="003D0774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3D0774">
        <w:rPr>
          <w:rFonts w:ascii="Times New Roman" w:hAnsi="Times New Roman" w:cs="Times New Roman"/>
          <w:sz w:val="28"/>
          <w:szCs w:val="28"/>
        </w:rPr>
        <w:t>.</w:t>
      </w:r>
    </w:p>
    <w:p w:rsidR="00530ECF" w:rsidRPr="003D0774" w:rsidRDefault="00530ECF" w:rsidP="00FF296B">
      <w:pPr>
        <w:ind w:right="1445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Способ направления: ________________________________________________</w:t>
      </w:r>
    </w:p>
    <w:p w:rsidR="00530ECF" w:rsidRPr="003D0774" w:rsidRDefault="00530ECF" w:rsidP="00FF296B">
      <w:pPr>
        <w:ind w:right="1445"/>
        <w:jc w:val="both"/>
        <w:rPr>
          <w:rFonts w:ascii="Times New Roman" w:hAnsi="Times New Roman" w:cs="Times New Roman"/>
          <w:sz w:val="28"/>
          <w:szCs w:val="28"/>
        </w:rPr>
      </w:pPr>
    </w:p>
    <w:p w:rsidR="00530ECF" w:rsidRPr="003D0774" w:rsidRDefault="00530ECF" w:rsidP="00FF296B">
      <w:pPr>
        <w:ind w:right="1445"/>
        <w:jc w:val="both"/>
        <w:rPr>
          <w:rFonts w:ascii="Times New Roman" w:hAnsi="Times New Roman" w:cs="Times New Roman"/>
          <w:sz w:val="28"/>
          <w:szCs w:val="28"/>
        </w:rPr>
      </w:pPr>
      <w:r w:rsidRPr="003D0774">
        <w:rPr>
          <w:rFonts w:ascii="Times New Roman" w:hAnsi="Times New Roman" w:cs="Times New Roman"/>
          <w:sz w:val="28"/>
          <w:szCs w:val="28"/>
        </w:rPr>
        <w:t>_______________                _________________________________________</w:t>
      </w:r>
    </w:p>
    <w:p w:rsidR="00530ECF" w:rsidRPr="007F14F5" w:rsidRDefault="00530ECF" w:rsidP="00FF296B">
      <w:pPr>
        <w:ind w:right="1445"/>
        <w:jc w:val="both"/>
        <w:rPr>
          <w:rFonts w:ascii="Times New Roman" w:hAnsi="Times New Roman" w:cs="Times New Roman"/>
          <w:szCs w:val="28"/>
        </w:rPr>
      </w:pPr>
      <w:r w:rsidRPr="007F14F5">
        <w:rPr>
          <w:rFonts w:ascii="Times New Roman" w:hAnsi="Times New Roman" w:cs="Times New Roman"/>
          <w:szCs w:val="28"/>
        </w:rPr>
        <w:t>(подпись)</w:t>
      </w:r>
      <w:r w:rsidRPr="007F14F5">
        <w:rPr>
          <w:rFonts w:ascii="Times New Roman" w:hAnsi="Times New Roman" w:cs="Times New Roman"/>
          <w:szCs w:val="28"/>
        </w:rPr>
        <w:tab/>
      </w:r>
      <w:r w:rsidRPr="007F14F5">
        <w:rPr>
          <w:rFonts w:ascii="Times New Roman" w:hAnsi="Times New Roman" w:cs="Times New Roman"/>
          <w:szCs w:val="28"/>
        </w:rPr>
        <w:tab/>
      </w:r>
      <w:r w:rsidRPr="007F14F5">
        <w:rPr>
          <w:rFonts w:ascii="Times New Roman" w:hAnsi="Times New Roman" w:cs="Times New Roman"/>
          <w:szCs w:val="28"/>
        </w:rPr>
        <w:tab/>
        <w:t>(Ф.И.О. уполномоченного должностного лица)</w:t>
      </w:r>
      <w:r w:rsidRPr="007F14F5">
        <w:rPr>
          <w:rFonts w:ascii="Times New Roman" w:hAnsi="Times New Roman" w:cs="Times New Roman"/>
          <w:szCs w:val="28"/>
        </w:rPr>
        <w:tab/>
      </w:r>
    </w:p>
    <w:p w:rsidR="00C609E1" w:rsidRPr="003D0774" w:rsidRDefault="00C609E1" w:rsidP="00FF29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9E1" w:rsidRPr="003D0774" w:rsidSect="00C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CF"/>
    <w:rsid w:val="0020384D"/>
    <w:rsid w:val="003D0774"/>
    <w:rsid w:val="00530ECF"/>
    <w:rsid w:val="005E0025"/>
    <w:rsid w:val="007F14F5"/>
    <w:rsid w:val="00967D03"/>
    <w:rsid w:val="00C609E1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CF"/>
    <w:rPr>
      <w:b/>
      <w:bCs/>
    </w:rPr>
  </w:style>
  <w:style w:type="paragraph" w:customStyle="1" w:styleId="ConsPlusTitle">
    <w:name w:val="ConsPlusTitle"/>
    <w:rsid w:val="00FF2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2022-12-22T05:37:00Z</dcterms:created>
  <dcterms:modified xsi:type="dcterms:W3CDTF">2022-12-22T07:48:00Z</dcterms:modified>
</cp:coreProperties>
</file>